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7B" w:rsidRPr="003F67A2" w:rsidRDefault="00985A7B" w:rsidP="00985A7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50D4156" wp14:editId="4890686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85A7B" w:rsidRPr="003F67A2" w:rsidRDefault="00985A7B" w:rsidP="00985A7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85A7B" w:rsidRPr="003F67A2" w:rsidRDefault="00985A7B" w:rsidP="00985A7B">
      <w:pPr>
        <w:jc w:val="center"/>
        <w:rPr>
          <w:sz w:val="28"/>
          <w:szCs w:val="28"/>
        </w:rPr>
      </w:pPr>
    </w:p>
    <w:p w:rsidR="00985A7B" w:rsidRPr="003F67A2" w:rsidRDefault="00985A7B" w:rsidP="00985A7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85A7B" w:rsidRPr="003F67A2" w:rsidRDefault="00985A7B" w:rsidP="00985A7B">
      <w:pPr>
        <w:jc w:val="center"/>
        <w:rPr>
          <w:sz w:val="28"/>
          <w:szCs w:val="28"/>
        </w:rPr>
      </w:pPr>
    </w:p>
    <w:p w:rsidR="00985A7B" w:rsidRPr="003F67A2" w:rsidRDefault="00985A7B" w:rsidP="00985A7B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85A7B" w:rsidRPr="003F67A2" w:rsidRDefault="00985A7B" w:rsidP="00985A7B">
      <w:pPr>
        <w:jc w:val="center"/>
        <w:rPr>
          <w:b/>
          <w:sz w:val="28"/>
          <w:szCs w:val="28"/>
        </w:rPr>
      </w:pPr>
    </w:p>
    <w:p w:rsidR="00985A7B" w:rsidRPr="00637881" w:rsidRDefault="00985A7B" w:rsidP="00985A7B">
      <w:pPr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Pr="00985A7B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3F70BD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 w:rsidRPr="003F70BD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 w:rsidRPr="00637881">
        <w:rPr>
          <w:sz w:val="28"/>
          <w:szCs w:val="28"/>
          <w:u w:val="single"/>
        </w:rPr>
        <w:t>84</w:t>
      </w:r>
    </w:p>
    <w:p w:rsidR="00ED7571" w:rsidRDefault="00ED7571" w:rsidP="00ED757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D7571" w:rsidRDefault="00ED7571" w:rsidP="00ED757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D7571" w:rsidRDefault="00ED7571" w:rsidP="00ED757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D7571" w:rsidRDefault="00ED7571" w:rsidP="00ED757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D7571" w:rsidRPr="00637881" w:rsidRDefault="00ED7571" w:rsidP="00ED7571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ED7571" w:rsidRPr="00DB423A" w:rsidRDefault="00ED7571" w:rsidP="00ED7571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ED7571" w:rsidRPr="00DB423A" w:rsidRDefault="00ED7571" w:rsidP="00ED757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ED7571" w:rsidRPr="00DB423A" w:rsidRDefault="00ED7571" w:rsidP="00ED757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 w:rsidRPr="00985A7B">
        <w:rPr>
          <w:sz w:val="28"/>
          <w:szCs w:val="28"/>
          <w:shd w:val="clear" w:color="auto" w:fill="FFFFFF"/>
        </w:rPr>
        <w:t>05</w:t>
      </w:r>
      <w:r>
        <w:rPr>
          <w:sz w:val="28"/>
          <w:szCs w:val="28"/>
          <w:shd w:val="clear" w:color="auto" w:fill="FFFFFF"/>
          <w:lang w:val="uk-UA"/>
        </w:rPr>
        <w:t>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36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ED7571" w:rsidRPr="00DB423A" w:rsidRDefault="00ED7571" w:rsidP="00ED7571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ED7571" w:rsidRPr="00DB423A" w:rsidRDefault="00ED7571" w:rsidP="00ED757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05.12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36-</w:t>
      </w:r>
      <w:r w:rsidRPr="00DB423A">
        <w:rPr>
          <w:sz w:val="28"/>
          <w:szCs w:val="28"/>
          <w:shd w:val="clear" w:color="auto" w:fill="FFFFFF"/>
          <w:lang w:val="uk-UA"/>
        </w:rPr>
        <w:t>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ED7571" w:rsidRPr="00DB423A" w:rsidRDefault="00ED7571" w:rsidP="00ED757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D7571" w:rsidRPr="00DB423A" w:rsidRDefault="00ED7571" w:rsidP="00ED7571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ED7571" w:rsidRDefault="00ED7571" w:rsidP="00ED7571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05.12.2018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36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приватним підприємством «ТЕРРА ДОМ» </w:t>
      </w:r>
      <w:r w:rsidRPr="00DB423A">
        <w:rPr>
          <w:sz w:val="28"/>
          <w:szCs w:val="28"/>
          <w:lang w:val="uk-UA"/>
        </w:rPr>
        <w:t>земельною ділянкою, на якій розташоване майно за адресою: м. Черкаси,</w:t>
      </w:r>
      <w:r>
        <w:rPr>
          <w:sz w:val="28"/>
          <w:szCs w:val="28"/>
          <w:lang w:val="uk-UA"/>
        </w:rPr>
        <w:t xml:space="preserve"> вул. Смілянська, 181 </w:t>
      </w:r>
      <w:r w:rsidRPr="00DB423A">
        <w:rPr>
          <w:sz w:val="28"/>
          <w:szCs w:val="28"/>
          <w:lang w:val="uk-UA"/>
        </w:rPr>
        <w:t>без документів, що посвідчують право на землю.</w:t>
      </w:r>
    </w:p>
    <w:p w:rsidR="00ED7571" w:rsidRDefault="00ED7571" w:rsidP="00ED757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ED7571" w:rsidRPr="00CB6D63" w:rsidRDefault="00ED7571" w:rsidP="00ED757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B423A">
        <w:rPr>
          <w:sz w:val="28"/>
          <w:szCs w:val="28"/>
          <w:lang w:val="uk-UA"/>
        </w:rPr>
        <w:t xml:space="preserve"> У разі несплати коштів, згідно з актом про виз</w:t>
      </w:r>
      <w:r>
        <w:rPr>
          <w:sz w:val="28"/>
          <w:szCs w:val="28"/>
          <w:lang w:val="uk-UA"/>
        </w:rPr>
        <w:t xml:space="preserve">начення збитків власнику землі, приватним підприємством «ТЕРРА ДОМ» </w:t>
      </w:r>
      <w:r w:rsidRPr="00DB423A">
        <w:rPr>
          <w:sz w:val="28"/>
          <w:szCs w:val="28"/>
          <w:lang w:val="uk-UA"/>
        </w:rPr>
        <w:t xml:space="preserve"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</w:t>
      </w:r>
      <w:r w:rsidRPr="00DB423A">
        <w:rPr>
          <w:sz w:val="28"/>
          <w:szCs w:val="28"/>
          <w:lang w:val="uk-UA"/>
        </w:rPr>
        <w:lastRenderedPageBreak/>
        <w:t>проведення претензійно-</w:t>
      </w:r>
      <w:r w:rsidRPr="007F3765">
        <w:rPr>
          <w:sz w:val="28"/>
          <w:szCs w:val="28"/>
          <w:lang w:val="uk-UA"/>
        </w:rPr>
        <w:t xml:space="preserve">позовної </w:t>
      </w:r>
      <w:r w:rsidRPr="00CB6D63">
        <w:rPr>
          <w:sz w:val="28"/>
          <w:szCs w:val="28"/>
          <w:lang w:val="uk-UA"/>
        </w:rPr>
        <w:t>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ED7571" w:rsidRPr="00985A7B" w:rsidRDefault="00ED7571" w:rsidP="00ED75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CB6D63">
        <w:rPr>
          <w:sz w:val="28"/>
          <w:szCs w:val="28"/>
        </w:rPr>
        <w:t>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ED7571" w:rsidRPr="00CB6D63" w:rsidRDefault="00ED7571" w:rsidP="00ED75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D7571" w:rsidRPr="00CB6D63" w:rsidRDefault="00ED7571" w:rsidP="00ED7571">
      <w:pPr>
        <w:rPr>
          <w:sz w:val="28"/>
          <w:szCs w:val="28"/>
          <w:lang w:val="uk-UA"/>
        </w:rPr>
      </w:pPr>
      <w:r w:rsidRPr="00CB6D63">
        <w:rPr>
          <w:sz w:val="28"/>
          <w:szCs w:val="28"/>
          <w:lang w:val="uk-UA"/>
        </w:rPr>
        <w:t>Міський голова</w:t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  <w:t xml:space="preserve">                  А.В. Бондаренко</w:t>
      </w:r>
    </w:p>
    <w:p w:rsidR="00ED7571" w:rsidRPr="007F3765" w:rsidRDefault="00ED7571" w:rsidP="00ED7571">
      <w:pPr>
        <w:rPr>
          <w:sz w:val="28"/>
          <w:szCs w:val="28"/>
        </w:rPr>
      </w:pPr>
    </w:p>
    <w:p w:rsidR="00ED7571" w:rsidRPr="007F3765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rPr>
          <w:sz w:val="28"/>
          <w:szCs w:val="28"/>
          <w:lang w:val="uk-UA"/>
        </w:rPr>
      </w:pPr>
    </w:p>
    <w:p w:rsidR="00ED7571" w:rsidRDefault="00ED7571" w:rsidP="00ED7571">
      <w:pPr>
        <w:jc w:val="center"/>
      </w:pPr>
      <w:bookmarkStart w:id="0" w:name="_GoBack"/>
      <w:bookmarkEnd w:id="0"/>
    </w:p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1E22B8" w:rsidRPr="003127F7" w:rsidRDefault="001E22B8" w:rsidP="001E22B8">
      <w:pPr>
        <w:ind w:left="5812"/>
        <w:rPr>
          <w:sz w:val="26"/>
          <w:szCs w:val="26"/>
        </w:rPr>
      </w:pPr>
      <w:r w:rsidRPr="003127F7">
        <w:rPr>
          <w:sz w:val="26"/>
          <w:szCs w:val="26"/>
        </w:rPr>
        <w:t>ЗАТВЕРДЖЕНО</w:t>
      </w:r>
    </w:p>
    <w:p w:rsidR="001E22B8" w:rsidRPr="003127F7" w:rsidRDefault="001E22B8" w:rsidP="001E22B8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рішення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виконавчого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комітету</w:t>
      </w:r>
      <w:proofErr w:type="spellEnd"/>
    </w:p>
    <w:p w:rsidR="001E22B8" w:rsidRPr="003127F7" w:rsidRDefault="001E22B8" w:rsidP="001E22B8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Черкаської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міської</w:t>
      </w:r>
      <w:proofErr w:type="spellEnd"/>
      <w:r w:rsidRPr="003127F7">
        <w:rPr>
          <w:sz w:val="26"/>
          <w:szCs w:val="26"/>
        </w:rPr>
        <w:t xml:space="preserve"> ради </w:t>
      </w:r>
    </w:p>
    <w:p w:rsidR="001E22B8" w:rsidRPr="003127F7" w:rsidRDefault="001E22B8" w:rsidP="001E22B8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від</w:t>
      </w:r>
      <w:proofErr w:type="spellEnd"/>
      <w:r w:rsidRPr="003127F7">
        <w:rPr>
          <w:sz w:val="26"/>
          <w:szCs w:val="26"/>
        </w:rPr>
        <w:t>___________ № __________</w:t>
      </w:r>
    </w:p>
    <w:p w:rsidR="001E22B8" w:rsidRPr="003127F7" w:rsidRDefault="001E22B8" w:rsidP="001E22B8">
      <w:pPr>
        <w:ind w:left="5812"/>
        <w:rPr>
          <w:sz w:val="26"/>
          <w:szCs w:val="26"/>
        </w:rPr>
      </w:pPr>
    </w:p>
    <w:p w:rsidR="001E22B8" w:rsidRPr="003127F7" w:rsidRDefault="001E22B8" w:rsidP="001E22B8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>АКТ</w:t>
      </w:r>
    </w:p>
    <w:p w:rsidR="001E22B8" w:rsidRPr="003127F7" w:rsidRDefault="001E22B8" w:rsidP="001E22B8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про </w:t>
      </w:r>
      <w:proofErr w:type="spellStart"/>
      <w:r w:rsidRPr="003127F7">
        <w:rPr>
          <w:b/>
          <w:sz w:val="26"/>
          <w:szCs w:val="26"/>
        </w:rPr>
        <w:t>визначення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збитків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власнику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землі</w:t>
      </w:r>
      <w:proofErr w:type="spellEnd"/>
    </w:p>
    <w:p w:rsidR="001E22B8" w:rsidRPr="003127F7" w:rsidRDefault="001E22B8" w:rsidP="001E22B8">
      <w:pPr>
        <w:jc w:val="center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від</w:t>
      </w:r>
      <w:proofErr w:type="spellEnd"/>
      <w:r w:rsidRPr="003127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05.12</w:t>
      </w:r>
      <w:r w:rsidRPr="003127F7">
        <w:rPr>
          <w:b/>
          <w:sz w:val="26"/>
          <w:szCs w:val="26"/>
        </w:rPr>
        <w:t xml:space="preserve">.2018 року № </w:t>
      </w:r>
      <w:r>
        <w:rPr>
          <w:b/>
          <w:sz w:val="26"/>
          <w:szCs w:val="26"/>
        </w:rPr>
        <w:t>36</w:t>
      </w:r>
      <w:r w:rsidRPr="003127F7">
        <w:rPr>
          <w:b/>
          <w:sz w:val="26"/>
          <w:szCs w:val="26"/>
        </w:rPr>
        <w:t>-2018</w:t>
      </w:r>
    </w:p>
    <w:p w:rsidR="001E22B8" w:rsidRPr="003127F7" w:rsidRDefault="001E22B8" w:rsidP="001E22B8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м. </w:t>
      </w:r>
      <w:proofErr w:type="spellStart"/>
      <w:r w:rsidRPr="003127F7">
        <w:rPr>
          <w:b/>
          <w:sz w:val="26"/>
          <w:szCs w:val="26"/>
        </w:rPr>
        <w:t>Черкаси</w:t>
      </w:r>
      <w:proofErr w:type="spellEnd"/>
    </w:p>
    <w:p w:rsidR="001E22B8" w:rsidRPr="003127F7" w:rsidRDefault="001E22B8" w:rsidP="001E22B8">
      <w:pPr>
        <w:jc w:val="center"/>
        <w:rPr>
          <w:b/>
          <w:sz w:val="26"/>
          <w:szCs w:val="26"/>
        </w:rPr>
      </w:pPr>
    </w:p>
    <w:p w:rsidR="001E22B8" w:rsidRPr="00663BBB" w:rsidRDefault="001E22B8" w:rsidP="001E22B8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 для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 і </w:t>
      </w:r>
      <w:proofErr w:type="spellStart"/>
      <w:r w:rsidRPr="00663BBB">
        <w:rPr>
          <w:sz w:val="26"/>
          <w:szCs w:val="26"/>
        </w:rPr>
        <w:t>втрат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сільськогосподарського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лісогосподарського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виробництва</w:t>
      </w:r>
      <w:proofErr w:type="spellEnd"/>
      <w:r w:rsidRPr="00663BBB">
        <w:rPr>
          <w:sz w:val="26"/>
          <w:szCs w:val="26"/>
        </w:rPr>
        <w:t xml:space="preserve"> в м. </w:t>
      </w:r>
      <w:proofErr w:type="spellStart"/>
      <w:r w:rsidRPr="00663BBB">
        <w:rPr>
          <w:sz w:val="26"/>
          <w:szCs w:val="26"/>
        </w:rPr>
        <w:t>Черкаси</w:t>
      </w:r>
      <w:proofErr w:type="spellEnd"/>
      <w:r w:rsidRPr="00663BBB">
        <w:rPr>
          <w:sz w:val="26"/>
          <w:szCs w:val="26"/>
        </w:rPr>
        <w:t xml:space="preserve">, яка </w:t>
      </w:r>
      <w:proofErr w:type="spellStart"/>
      <w:r w:rsidRPr="00663BBB">
        <w:rPr>
          <w:sz w:val="26"/>
          <w:szCs w:val="26"/>
        </w:rPr>
        <w:t>діє</w:t>
      </w:r>
      <w:proofErr w:type="spellEnd"/>
      <w:r w:rsidRPr="00663BBB">
        <w:rPr>
          <w:sz w:val="26"/>
          <w:szCs w:val="26"/>
        </w:rPr>
        <w:t xml:space="preserve"> на </w:t>
      </w:r>
      <w:proofErr w:type="spellStart"/>
      <w:r w:rsidRPr="00663BBB">
        <w:rPr>
          <w:sz w:val="26"/>
          <w:szCs w:val="26"/>
        </w:rPr>
        <w:t>підставі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статті</w:t>
      </w:r>
      <w:proofErr w:type="spellEnd"/>
      <w:r w:rsidRPr="00663BBB">
        <w:rPr>
          <w:sz w:val="26"/>
          <w:szCs w:val="26"/>
        </w:rPr>
        <w:t xml:space="preserve"> 157 Земельного кодексу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, постанови </w:t>
      </w:r>
      <w:proofErr w:type="spellStart"/>
      <w:r w:rsidRPr="00663BBB">
        <w:rPr>
          <w:sz w:val="26"/>
          <w:szCs w:val="26"/>
        </w:rPr>
        <w:t>Кабінету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Міністрів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19 </w:t>
      </w:r>
      <w:proofErr w:type="spellStart"/>
      <w:r w:rsidRPr="00663BBB">
        <w:rPr>
          <w:sz w:val="26"/>
          <w:szCs w:val="26"/>
        </w:rPr>
        <w:t>квітня</w:t>
      </w:r>
      <w:proofErr w:type="spellEnd"/>
      <w:r w:rsidRPr="00663BBB">
        <w:rPr>
          <w:sz w:val="26"/>
          <w:szCs w:val="26"/>
        </w:rPr>
        <w:t xml:space="preserve"> 1993 року  № 284 «Про Порядок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відшкодування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», </w:t>
      </w:r>
      <w:proofErr w:type="spellStart"/>
      <w:r w:rsidRPr="00663BBB">
        <w:rPr>
          <w:sz w:val="26"/>
          <w:szCs w:val="26"/>
        </w:rPr>
        <w:t>Положення</w:t>
      </w:r>
      <w:proofErr w:type="spellEnd"/>
      <w:r w:rsidRPr="00663BBB">
        <w:rPr>
          <w:sz w:val="26"/>
          <w:szCs w:val="26"/>
        </w:rPr>
        <w:t xml:space="preserve">, </w:t>
      </w:r>
      <w:proofErr w:type="spellStart"/>
      <w:r w:rsidRPr="00663BBB">
        <w:rPr>
          <w:sz w:val="26"/>
          <w:szCs w:val="26"/>
        </w:rPr>
        <w:t>затвердженого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рішенням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13.11.2015 № 1272, </w:t>
      </w:r>
      <w:proofErr w:type="spellStart"/>
      <w:r w:rsidRPr="00663BBB">
        <w:rPr>
          <w:sz w:val="26"/>
          <w:szCs w:val="26"/>
        </w:rPr>
        <w:t>рішення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18.04.2017 № 396 </w:t>
      </w:r>
      <w:proofErr w:type="spellStart"/>
      <w:r w:rsidRPr="00663BBB">
        <w:rPr>
          <w:sz w:val="26"/>
          <w:szCs w:val="26"/>
        </w:rPr>
        <w:t>із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змінами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22.09.2017 № 1010,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16.01.2018  № 32,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13.11.2018 № 1056 (</w:t>
      </w:r>
      <w:proofErr w:type="spellStart"/>
      <w:r w:rsidRPr="00663BBB">
        <w:rPr>
          <w:sz w:val="26"/>
          <w:szCs w:val="26"/>
        </w:rPr>
        <w:t>далі</w:t>
      </w:r>
      <w:proofErr w:type="spellEnd"/>
      <w:r w:rsidRPr="00663BBB">
        <w:rPr>
          <w:sz w:val="26"/>
          <w:szCs w:val="26"/>
        </w:rPr>
        <w:t xml:space="preserve"> – </w:t>
      </w: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), за </w:t>
      </w:r>
      <w:proofErr w:type="spellStart"/>
      <w:r w:rsidRPr="00663BBB">
        <w:rPr>
          <w:sz w:val="26"/>
          <w:szCs w:val="26"/>
        </w:rPr>
        <w:t>участі</w:t>
      </w:r>
      <w:proofErr w:type="spellEnd"/>
      <w:r w:rsidRPr="00663BBB">
        <w:rPr>
          <w:sz w:val="26"/>
          <w:szCs w:val="26"/>
        </w:rPr>
        <w:t xml:space="preserve"> секретаря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Саратової</w:t>
      </w:r>
      <w:proofErr w:type="spellEnd"/>
      <w:r w:rsidRPr="00663BBB">
        <w:rPr>
          <w:sz w:val="26"/>
          <w:szCs w:val="26"/>
        </w:rPr>
        <w:t xml:space="preserve"> Олени </w:t>
      </w:r>
      <w:proofErr w:type="spellStart"/>
      <w:r w:rsidRPr="00663BBB">
        <w:rPr>
          <w:sz w:val="26"/>
          <w:szCs w:val="26"/>
        </w:rPr>
        <w:t>Вікторівни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ради, у </w:t>
      </w:r>
      <w:proofErr w:type="spellStart"/>
      <w:r w:rsidRPr="00663BBB">
        <w:rPr>
          <w:sz w:val="26"/>
          <w:szCs w:val="26"/>
        </w:rPr>
        <w:t>складі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членів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>:</w:t>
      </w:r>
    </w:p>
    <w:p w:rsidR="001E22B8" w:rsidRPr="00A752A8" w:rsidRDefault="001E22B8" w:rsidP="001E22B8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Нищика</w:t>
      </w:r>
      <w:proofErr w:type="spellEnd"/>
      <w:r>
        <w:rPr>
          <w:b/>
          <w:sz w:val="26"/>
          <w:szCs w:val="26"/>
        </w:rPr>
        <w:t xml:space="preserve"> Ярослава </w:t>
      </w:r>
      <w:proofErr w:type="spellStart"/>
      <w:r>
        <w:rPr>
          <w:b/>
          <w:sz w:val="26"/>
          <w:szCs w:val="26"/>
        </w:rPr>
        <w:t>Володимировича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голови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, секретаря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ради;</w:t>
      </w:r>
    </w:p>
    <w:p w:rsidR="001E22B8" w:rsidRPr="00663BBB" w:rsidRDefault="001E22B8" w:rsidP="001E22B8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b/>
          <w:sz w:val="26"/>
          <w:szCs w:val="26"/>
        </w:rPr>
        <w:t>Донця</w:t>
      </w:r>
      <w:proofErr w:type="spellEnd"/>
      <w:r w:rsidRPr="00663BBB">
        <w:rPr>
          <w:b/>
          <w:sz w:val="26"/>
          <w:szCs w:val="26"/>
        </w:rPr>
        <w:t xml:space="preserve"> Руслана Григоровича</w:t>
      </w:r>
      <w:r w:rsidRPr="00663BBB">
        <w:rPr>
          <w:sz w:val="26"/>
          <w:szCs w:val="26"/>
        </w:rPr>
        <w:t xml:space="preserve"> – заступника </w:t>
      </w:r>
      <w:proofErr w:type="spellStart"/>
      <w:r w:rsidRPr="00663BBB">
        <w:rPr>
          <w:sz w:val="26"/>
          <w:szCs w:val="26"/>
        </w:rPr>
        <w:t>голови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, начальника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>;</w:t>
      </w:r>
    </w:p>
    <w:p w:rsidR="001E22B8" w:rsidRPr="00A752A8" w:rsidRDefault="001E22B8" w:rsidP="001E22B8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Савіна</w:t>
      </w:r>
      <w:proofErr w:type="spellEnd"/>
      <w:r>
        <w:rPr>
          <w:b/>
          <w:sz w:val="26"/>
          <w:szCs w:val="26"/>
        </w:rPr>
        <w:t xml:space="preserve"> Артура </w:t>
      </w:r>
      <w:proofErr w:type="spellStart"/>
      <w:r>
        <w:rPr>
          <w:b/>
          <w:sz w:val="26"/>
          <w:szCs w:val="26"/>
        </w:rPr>
        <w:t>Олександровича</w:t>
      </w:r>
      <w:proofErr w:type="spellEnd"/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директора 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 w:rsidRPr="00985A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>;</w:t>
      </w:r>
    </w:p>
    <w:p w:rsidR="001E22B8" w:rsidRPr="00663BBB" w:rsidRDefault="001E22B8" w:rsidP="001E22B8">
      <w:pPr>
        <w:ind w:firstLine="567"/>
        <w:jc w:val="both"/>
        <w:rPr>
          <w:sz w:val="26"/>
          <w:szCs w:val="26"/>
        </w:rPr>
      </w:pPr>
      <w:r w:rsidRPr="00663BBB">
        <w:rPr>
          <w:b/>
          <w:sz w:val="26"/>
          <w:szCs w:val="26"/>
        </w:rPr>
        <w:t>Скорика Максима Григоровича</w:t>
      </w:r>
      <w:r w:rsidRPr="00663BBB">
        <w:rPr>
          <w:sz w:val="26"/>
          <w:szCs w:val="26"/>
        </w:rPr>
        <w:t xml:space="preserve"> – заступника директора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>;</w:t>
      </w:r>
    </w:p>
    <w:p w:rsidR="001E22B8" w:rsidRPr="00663BBB" w:rsidRDefault="001E22B8" w:rsidP="001E22B8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b/>
          <w:sz w:val="26"/>
          <w:szCs w:val="26"/>
        </w:rPr>
        <w:t>Бегменко</w:t>
      </w:r>
      <w:proofErr w:type="spellEnd"/>
      <w:r w:rsidRPr="00663BBB">
        <w:rPr>
          <w:b/>
          <w:sz w:val="26"/>
          <w:szCs w:val="26"/>
        </w:rPr>
        <w:t xml:space="preserve"> </w:t>
      </w:r>
      <w:proofErr w:type="spellStart"/>
      <w:r w:rsidRPr="00663BBB">
        <w:rPr>
          <w:b/>
          <w:sz w:val="26"/>
          <w:szCs w:val="26"/>
        </w:rPr>
        <w:t>Ірини</w:t>
      </w:r>
      <w:proofErr w:type="spellEnd"/>
      <w:r w:rsidRPr="00663BBB">
        <w:rPr>
          <w:b/>
          <w:sz w:val="26"/>
          <w:szCs w:val="26"/>
        </w:rPr>
        <w:t xml:space="preserve"> </w:t>
      </w:r>
      <w:proofErr w:type="spellStart"/>
      <w:r w:rsidRPr="00663BBB">
        <w:rPr>
          <w:b/>
          <w:sz w:val="26"/>
          <w:szCs w:val="26"/>
        </w:rPr>
        <w:t>Федорівни</w:t>
      </w:r>
      <w:proofErr w:type="spellEnd"/>
      <w:r w:rsidRPr="00663BBB">
        <w:rPr>
          <w:b/>
          <w:sz w:val="26"/>
          <w:szCs w:val="26"/>
        </w:rPr>
        <w:t xml:space="preserve"> </w:t>
      </w:r>
      <w:r w:rsidRPr="00663BBB">
        <w:rPr>
          <w:sz w:val="26"/>
          <w:szCs w:val="26"/>
        </w:rPr>
        <w:t xml:space="preserve">– начальника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663BBB">
        <w:rPr>
          <w:sz w:val="26"/>
          <w:szCs w:val="26"/>
        </w:rPr>
        <w:t>фінансової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політики</w:t>
      </w:r>
      <w:proofErr w:type="spellEnd"/>
      <w:r w:rsidRPr="00663BBB">
        <w:rPr>
          <w:sz w:val="26"/>
          <w:szCs w:val="26"/>
        </w:rPr>
        <w:t>;</w:t>
      </w:r>
    </w:p>
    <w:p w:rsidR="001E22B8" w:rsidRPr="00663BBB" w:rsidRDefault="001E22B8" w:rsidP="001E22B8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b/>
          <w:sz w:val="26"/>
          <w:szCs w:val="26"/>
        </w:rPr>
        <w:t>Луговського</w:t>
      </w:r>
      <w:proofErr w:type="spellEnd"/>
      <w:r w:rsidRPr="00663BBB">
        <w:rPr>
          <w:b/>
          <w:sz w:val="26"/>
          <w:szCs w:val="26"/>
        </w:rPr>
        <w:t xml:space="preserve"> Олега </w:t>
      </w:r>
      <w:proofErr w:type="spellStart"/>
      <w:r w:rsidRPr="00663BBB">
        <w:rPr>
          <w:b/>
          <w:sz w:val="26"/>
          <w:szCs w:val="26"/>
        </w:rPr>
        <w:t>Сергійовича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- юрисконсульта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судового </w:t>
      </w:r>
      <w:proofErr w:type="spellStart"/>
      <w:r w:rsidRPr="00663BBB">
        <w:rPr>
          <w:sz w:val="26"/>
          <w:szCs w:val="26"/>
        </w:rPr>
        <w:t>супроводу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справами та </w:t>
      </w:r>
      <w:proofErr w:type="spellStart"/>
      <w:r w:rsidRPr="00663BBB">
        <w:rPr>
          <w:sz w:val="26"/>
          <w:szCs w:val="26"/>
        </w:rPr>
        <w:t>юридичного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забезпечення</w:t>
      </w:r>
      <w:proofErr w:type="spellEnd"/>
      <w:r w:rsidRPr="00663BBB">
        <w:rPr>
          <w:sz w:val="26"/>
          <w:szCs w:val="26"/>
        </w:rPr>
        <w:t>;</w:t>
      </w:r>
    </w:p>
    <w:p w:rsidR="001E22B8" w:rsidRPr="00663BBB" w:rsidRDefault="001E22B8" w:rsidP="001E22B8">
      <w:pPr>
        <w:ind w:firstLine="567"/>
        <w:jc w:val="both"/>
        <w:rPr>
          <w:sz w:val="26"/>
          <w:szCs w:val="26"/>
        </w:rPr>
      </w:pPr>
      <w:r w:rsidRPr="00663BBB">
        <w:rPr>
          <w:b/>
          <w:sz w:val="26"/>
          <w:szCs w:val="26"/>
        </w:rPr>
        <w:t xml:space="preserve">Лисенка Романа </w:t>
      </w:r>
      <w:proofErr w:type="spellStart"/>
      <w:r w:rsidRPr="00663BBB">
        <w:rPr>
          <w:b/>
          <w:sz w:val="26"/>
          <w:szCs w:val="26"/>
        </w:rPr>
        <w:t>Вікторовича</w:t>
      </w:r>
      <w:proofErr w:type="spellEnd"/>
      <w:r w:rsidRPr="00663BBB">
        <w:rPr>
          <w:sz w:val="26"/>
          <w:szCs w:val="26"/>
        </w:rPr>
        <w:t xml:space="preserve"> – начальника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>;</w:t>
      </w:r>
    </w:p>
    <w:p w:rsidR="001E22B8" w:rsidRPr="006E6FF8" w:rsidRDefault="001E22B8" w:rsidP="001E22B8">
      <w:pPr>
        <w:ind w:firstLine="567"/>
        <w:jc w:val="both"/>
        <w:rPr>
          <w:sz w:val="26"/>
          <w:szCs w:val="26"/>
        </w:rPr>
      </w:pPr>
      <w:r w:rsidRPr="006E6FF8">
        <w:rPr>
          <w:b/>
          <w:sz w:val="26"/>
          <w:szCs w:val="26"/>
        </w:rPr>
        <w:t xml:space="preserve">Хоменко </w:t>
      </w:r>
      <w:proofErr w:type="spellStart"/>
      <w:r w:rsidRPr="006E6FF8">
        <w:rPr>
          <w:b/>
          <w:sz w:val="26"/>
          <w:szCs w:val="26"/>
        </w:rPr>
        <w:t>Тетяни</w:t>
      </w:r>
      <w:proofErr w:type="spellEnd"/>
      <w:r w:rsidRPr="006E6FF8">
        <w:rPr>
          <w:b/>
          <w:sz w:val="26"/>
          <w:szCs w:val="26"/>
        </w:rPr>
        <w:t xml:space="preserve"> </w:t>
      </w:r>
      <w:proofErr w:type="spellStart"/>
      <w:r w:rsidRPr="006E6FF8">
        <w:rPr>
          <w:b/>
          <w:sz w:val="26"/>
          <w:szCs w:val="26"/>
        </w:rPr>
        <w:t>Євгенівни</w:t>
      </w:r>
      <w:proofErr w:type="spellEnd"/>
      <w:r w:rsidRPr="006E6FF8">
        <w:rPr>
          <w:sz w:val="26"/>
          <w:szCs w:val="26"/>
        </w:rPr>
        <w:t xml:space="preserve"> – начальника </w:t>
      </w:r>
      <w:proofErr w:type="spellStart"/>
      <w:r w:rsidRPr="006E6FF8">
        <w:rPr>
          <w:sz w:val="26"/>
          <w:szCs w:val="26"/>
        </w:rPr>
        <w:t>відділу</w:t>
      </w:r>
      <w:proofErr w:type="spellEnd"/>
      <w:r w:rsidRPr="006E6FF8">
        <w:rPr>
          <w:sz w:val="26"/>
          <w:szCs w:val="26"/>
        </w:rPr>
        <w:t xml:space="preserve"> </w:t>
      </w:r>
      <w:proofErr w:type="spellStart"/>
      <w:r w:rsidRPr="006E6FF8">
        <w:rPr>
          <w:sz w:val="26"/>
          <w:szCs w:val="26"/>
        </w:rPr>
        <w:t>податків</w:t>
      </w:r>
      <w:proofErr w:type="spellEnd"/>
      <w:r w:rsidRPr="006E6FF8">
        <w:rPr>
          <w:sz w:val="26"/>
          <w:szCs w:val="26"/>
        </w:rPr>
        <w:t xml:space="preserve"> і </w:t>
      </w:r>
      <w:proofErr w:type="spellStart"/>
      <w:r w:rsidRPr="006E6FF8">
        <w:rPr>
          <w:sz w:val="26"/>
          <w:szCs w:val="26"/>
        </w:rPr>
        <w:t>зборів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юридичних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осіб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управління</w:t>
      </w:r>
      <w:proofErr w:type="spellEnd"/>
      <w:r>
        <w:rPr>
          <w:sz w:val="26"/>
          <w:szCs w:val="26"/>
        </w:rPr>
        <w:t xml:space="preserve"> </w:t>
      </w:r>
      <w:r w:rsidRPr="006E6FF8">
        <w:rPr>
          <w:sz w:val="26"/>
          <w:szCs w:val="26"/>
        </w:rPr>
        <w:t xml:space="preserve">у м. </w:t>
      </w:r>
      <w:proofErr w:type="spellStart"/>
      <w:r w:rsidRPr="006E6FF8">
        <w:rPr>
          <w:sz w:val="26"/>
          <w:szCs w:val="26"/>
        </w:rPr>
        <w:t>Черкасах</w:t>
      </w:r>
      <w:proofErr w:type="spellEnd"/>
      <w:r w:rsidRPr="006E6FF8">
        <w:rPr>
          <w:sz w:val="26"/>
          <w:szCs w:val="26"/>
        </w:rPr>
        <w:t xml:space="preserve"> ГУ ДФС у </w:t>
      </w:r>
      <w:proofErr w:type="spellStart"/>
      <w:r w:rsidRPr="006E6FF8">
        <w:rPr>
          <w:sz w:val="26"/>
          <w:szCs w:val="26"/>
        </w:rPr>
        <w:t>Черкаській</w:t>
      </w:r>
      <w:proofErr w:type="spellEnd"/>
      <w:r w:rsidRPr="006E6FF8">
        <w:rPr>
          <w:sz w:val="26"/>
          <w:szCs w:val="26"/>
        </w:rPr>
        <w:t xml:space="preserve"> </w:t>
      </w:r>
      <w:proofErr w:type="spellStart"/>
      <w:r w:rsidRPr="006E6FF8">
        <w:rPr>
          <w:sz w:val="26"/>
          <w:szCs w:val="26"/>
        </w:rPr>
        <w:t>області</w:t>
      </w:r>
      <w:proofErr w:type="spellEnd"/>
      <w:r w:rsidRPr="006E6FF8">
        <w:rPr>
          <w:sz w:val="26"/>
          <w:szCs w:val="26"/>
        </w:rPr>
        <w:t>.</w:t>
      </w:r>
    </w:p>
    <w:p w:rsidR="001E22B8" w:rsidRPr="003127F7" w:rsidRDefault="001E22B8" w:rsidP="001E22B8">
      <w:pPr>
        <w:ind w:firstLine="567"/>
        <w:jc w:val="both"/>
        <w:rPr>
          <w:sz w:val="26"/>
          <w:szCs w:val="26"/>
        </w:rPr>
      </w:pPr>
    </w:p>
    <w:p w:rsidR="001E22B8" w:rsidRDefault="001E22B8" w:rsidP="001E22B8">
      <w:pPr>
        <w:ind w:firstLine="567"/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юридичної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або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фізичної</w:t>
      </w:r>
      <w:proofErr w:type="spellEnd"/>
      <w:r w:rsidRPr="003127F7">
        <w:rPr>
          <w:sz w:val="26"/>
          <w:szCs w:val="26"/>
        </w:rPr>
        <w:t xml:space="preserve"> особи, яка </w:t>
      </w:r>
      <w:proofErr w:type="spellStart"/>
      <w:r w:rsidRPr="003127F7">
        <w:rPr>
          <w:sz w:val="26"/>
          <w:szCs w:val="26"/>
        </w:rPr>
        <w:t>завдала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збитків</w:t>
      </w:r>
      <w:proofErr w:type="spellEnd"/>
      <w:r w:rsidRPr="003127F7">
        <w:rPr>
          <w:sz w:val="26"/>
          <w:szCs w:val="26"/>
        </w:rPr>
        <w:t>:</w:t>
      </w:r>
    </w:p>
    <w:p w:rsidR="001E22B8" w:rsidRPr="003127F7" w:rsidRDefault="001E22B8" w:rsidP="001E22B8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приватне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підприємство</w:t>
      </w:r>
      <w:proofErr w:type="spellEnd"/>
      <w:r>
        <w:rPr>
          <w:b/>
          <w:sz w:val="26"/>
          <w:szCs w:val="26"/>
        </w:rPr>
        <w:t xml:space="preserve"> «ТЕРРА ДОМ»</w:t>
      </w:r>
      <w:r w:rsidRPr="003127F7">
        <w:rPr>
          <w:b/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повідомлений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належним</w:t>
      </w:r>
      <w:proofErr w:type="spellEnd"/>
      <w:r w:rsidRPr="003127F7">
        <w:rPr>
          <w:sz w:val="26"/>
          <w:szCs w:val="26"/>
        </w:rPr>
        <w:t xml:space="preserve"> чином про дату і час </w:t>
      </w:r>
      <w:proofErr w:type="spellStart"/>
      <w:r w:rsidRPr="003127F7">
        <w:rPr>
          <w:sz w:val="26"/>
          <w:szCs w:val="26"/>
        </w:rPr>
        <w:t>засідання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комісії</w:t>
      </w:r>
      <w:proofErr w:type="spellEnd"/>
      <w:r w:rsidRPr="003127F7">
        <w:rPr>
          <w:sz w:val="26"/>
          <w:szCs w:val="26"/>
        </w:rPr>
        <w:t xml:space="preserve"> – </w:t>
      </w: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відсутній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поважних</w:t>
      </w:r>
      <w:proofErr w:type="spellEnd"/>
      <w:r w:rsidRPr="003127F7">
        <w:rPr>
          <w:sz w:val="26"/>
          <w:szCs w:val="26"/>
        </w:rPr>
        <w:t xml:space="preserve"> причин; </w:t>
      </w:r>
    </w:p>
    <w:p w:rsidR="001E22B8" w:rsidRPr="003127F7" w:rsidRDefault="001E22B8" w:rsidP="001E22B8">
      <w:pPr>
        <w:ind w:firstLine="567"/>
        <w:jc w:val="both"/>
        <w:rPr>
          <w:b/>
          <w:sz w:val="26"/>
          <w:szCs w:val="26"/>
        </w:rPr>
      </w:pPr>
    </w:p>
    <w:p w:rsidR="001E22B8" w:rsidRPr="003127F7" w:rsidRDefault="001E22B8" w:rsidP="001E22B8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розглянувши</w:t>
      </w:r>
      <w:proofErr w:type="spellEnd"/>
      <w:r w:rsidRPr="003127F7">
        <w:rPr>
          <w:b/>
          <w:sz w:val="26"/>
          <w:szCs w:val="26"/>
        </w:rPr>
        <w:t>:</w:t>
      </w:r>
    </w:p>
    <w:p w:rsidR="001E22B8" w:rsidRPr="003127F7" w:rsidRDefault="001E22B8" w:rsidP="001E22B8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127F7">
        <w:rPr>
          <w:sz w:val="26"/>
          <w:szCs w:val="26"/>
        </w:rPr>
        <w:t>Інформаційн</w:t>
      </w:r>
      <w:r>
        <w:rPr>
          <w:sz w:val="26"/>
          <w:szCs w:val="26"/>
        </w:rPr>
        <w:t>а</w:t>
      </w:r>
      <w:r w:rsidRPr="003127F7">
        <w:rPr>
          <w:sz w:val="26"/>
          <w:szCs w:val="26"/>
        </w:rPr>
        <w:t xml:space="preserve"> довідк</w:t>
      </w:r>
      <w:r>
        <w:rPr>
          <w:sz w:val="26"/>
          <w:szCs w:val="26"/>
        </w:rPr>
        <w:t xml:space="preserve">а </w:t>
      </w:r>
      <w:r w:rsidRPr="003127F7">
        <w:rPr>
          <w:sz w:val="26"/>
          <w:szCs w:val="26"/>
        </w:rPr>
        <w:t xml:space="preserve">з ДРРП від </w:t>
      </w:r>
      <w:r>
        <w:rPr>
          <w:sz w:val="26"/>
          <w:szCs w:val="26"/>
        </w:rPr>
        <w:t>16.07.2018 № 130983388,</w:t>
      </w:r>
    </w:p>
    <w:p w:rsidR="001E22B8" w:rsidRDefault="001E22B8" w:rsidP="001E22B8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DE6CF4">
        <w:rPr>
          <w:sz w:val="26"/>
          <w:szCs w:val="26"/>
        </w:rPr>
        <w:lastRenderedPageBreak/>
        <w:t>Рішення Черкаської міської ради від 10.02.2015 № 2-900 «</w:t>
      </w:r>
      <w:r w:rsidRPr="00582956">
        <w:rPr>
          <w:sz w:val="26"/>
          <w:szCs w:val="26"/>
        </w:rPr>
        <w:t xml:space="preserve">Про надання приватному підприємству «ТЕРРА ДОМ» </w:t>
      </w:r>
      <w:r w:rsidRPr="00DE6CF4">
        <w:rPr>
          <w:sz w:val="26"/>
          <w:szCs w:val="26"/>
        </w:rPr>
        <w:t xml:space="preserve">дозволу на розроблення технічної документації із землеустрою </w:t>
      </w:r>
      <w:r w:rsidRPr="00582956">
        <w:rPr>
          <w:sz w:val="26"/>
          <w:szCs w:val="26"/>
        </w:rPr>
        <w:t>щодо встановлення меж земельної ділянки в натурі (на місцевості) по вул. Смілянській, 181»</w:t>
      </w:r>
      <w:r>
        <w:rPr>
          <w:sz w:val="26"/>
          <w:szCs w:val="26"/>
        </w:rPr>
        <w:t>,</w:t>
      </w:r>
    </w:p>
    <w:p w:rsidR="001E22B8" w:rsidRDefault="001E22B8" w:rsidP="001E22B8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Листи департаменту архітектури та містобудування від 14.11.2018 № 6241-01-25, від 26.11.2018 № 6456-01-25, від 14.09.2018 № 5226-01-25, від 18.07.2018 № 4110-01-25,</w:t>
      </w:r>
    </w:p>
    <w:p w:rsidR="001E22B8" w:rsidRDefault="001E22B8" w:rsidP="001E22B8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 </w:t>
      </w:r>
      <w:proofErr w:type="spellStart"/>
      <w:r w:rsidRPr="00582956">
        <w:rPr>
          <w:sz w:val="26"/>
          <w:szCs w:val="26"/>
        </w:rPr>
        <w:t>міськрайонного</w:t>
      </w:r>
      <w:proofErr w:type="spellEnd"/>
      <w:r w:rsidRPr="00582956">
        <w:rPr>
          <w:sz w:val="26"/>
          <w:szCs w:val="26"/>
        </w:rPr>
        <w:t xml:space="preserve"> управління </w:t>
      </w:r>
      <w:proofErr w:type="spellStart"/>
      <w:r w:rsidRPr="00582956">
        <w:rPr>
          <w:sz w:val="26"/>
          <w:szCs w:val="26"/>
        </w:rPr>
        <w:t>Держгеокадастру</w:t>
      </w:r>
      <w:proofErr w:type="spellEnd"/>
      <w:r w:rsidRPr="00582956">
        <w:rPr>
          <w:sz w:val="26"/>
          <w:szCs w:val="26"/>
        </w:rPr>
        <w:t xml:space="preserve"> у Черкаському районі та м. Черкасах від 19.07.2018</w:t>
      </w:r>
      <w:r>
        <w:rPr>
          <w:sz w:val="26"/>
          <w:szCs w:val="26"/>
        </w:rPr>
        <w:t xml:space="preserve"> № 1417/0/25-18,</w:t>
      </w:r>
    </w:p>
    <w:p w:rsidR="001E22B8" w:rsidRDefault="001E22B8" w:rsidP="001E22B8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6E6FF8">
        <w:rPr>
          <w:color w:val="000000"/>
          <w:sz w:val="26"/>
          <w:szCs w:val="26"/>
        </w:rPr>
        <w:t>Р</w:t>
      </w:r>
      <w:r>
        <w:rPr>
          <w:sz w:val="26"/>
          <w:szCs w:val="26"/>
        </w:rPr>
        <w:t xml:space="preserve">ішення </w:t>
      </w:r>
      <w:r w:rsidRPr="006E6FF8">
        <w:rPr>
          <w:sz w:val="26"/>
          <w:szCs w:val="26"/>
        </w:rPr>
        <w:t>Ч</w:t>
      </w:r>
      <w:r>
        <w:rPr>
          <w:sz w:val="26"/>
          <w:szCs w:val="26"/>
        </w:rPr>
        <w:t>еркаської міської ради</w:t>
      </w:r>
      <w:r w:rsidRPr="006E6FF8">
        <w:rPr>
          <w:sz w:val="26"/>
          <w:szCs w:val="26"/>
        </w:rPr>
        <w:t xml:space="preserve"> від 29.01.2018№ 2-2886 «Про міський бюджет на 2018 рік» (зі змінами)</w:t>
      </w:r>
      <w:r>
        <w:rPr>
          <w:sz w:val="26"/>
          <w:szCs w:val="26"/>
        </w:rPr>
        <w:t>,</w:t>
      </w:r>
    </w:p>
    <w:p w:rsidR="001E22B8" w:rsidRPr="003127F7" w:rsidRDefault="001E22B8" w:rsidP="001E22B8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Розрахунок збитків за час фактичного користування земельною ділянкою </w:t>
      </w:r>
      <w:r>
        <w:rPr>
          <w:sz w:val="26"/>
          <w:szCs w:val="26"/>
        </w:rPr>
        <w:t xml:space="preserve">ПП «ТЕРРА ДОМ» </w:t>
      </w:r>
      <w:r w:rsidRPr="003127F7">
        <w:rPr>
          <w:sz w:val="26"/>
          <w:szCs w:val="26"/>
        </w:rPr>
        <w:t xml:space="preserve">по </w:t>
      </w:r>
      <w:r>
        <w:rPr>
          <w:sz w:val="26"/>
          <w:szCs w:val="26"/>
        </w:rPr>
        <w:t>вул. Смілянській, 181</w:t>
      </w:r>
      <w:r w:rsidRPr="003127F7">
        <w:rPr>
          <w:sz w:val="26"/>
          <w:szCs w:val="26"/>
        </w:rPr>
        <w:t xml:space="preserve">, підготовлений </w:t>
      </w:r>
      <w:r>
        <w:rPr>
          <w:sz w:val="26"/>
          <w:szCs w:val="26"/>
        </w:rPr>
        <w:t xml:space="preserve">управлінням земельних ресурсів та землеустрою </w:t>
      </w:r>
      <w:r w:rsidRPr="003127F7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3127F7">
        <w:rPr>
          <w:sz w:val="26"/>
          <w:szCs w:val="26"/>
        </w:rPr>
        <w:t xml:space="preserve"> архітектури та містобудування Черкаської міської ради,</w:t>
      </w:r>
    </w:p>
    <w:p w:rsidR="001E22B8" w:rsidRPr="00985A7B" w:rsidRDefault="001E22B8" w:rsidP="001E22B8">
      <w:pPr>
        <w:ind w:left="567" w:firstLine="709"/>
        <w:jc w:val="both"/>
        <w:rPr>
          <w:b/>
          <w:sz w:val="26"/>
          <w:szCs w:val="26"/>
          <w:lang w:val="uk-UA"/>
        </w:rPr>
      </w:pPr>
    </w:p>
    <w:p w:rsidR="001E22B8" w:rsidRPr="003127F7" w:rsidRDefault="001E22B8" w:rsidP="001E22B8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встановила</w:t>
      </w:r>
      <w:proofErr w:type="spellEnd"/>
      <w:r w:rsidRPr="003127F7">
        <w:rPr>
          <w:b/>
          <w:sz w:val="26"/>
          <w:szCs w:val="26"/>
        </w:rPr>
        <w:t>:</w:t>
      </w:r>
    </w:p>
    <w:p w:rsidR="001E22B8" w:rsidRPr="00DE6CF4" w:rsidRDefault="001E22B8" w:rsidP="001E22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засіданні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05.12.2018 </w:t>
      </w:r>
      <w:proofErr w:type="spellStart"/>
      <w:r>
        <w:rPr>
          <w:sz w:val="26"/>
          <w:szCs w:val="26"/>
        </w:rPr>
        <w:t>було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встановлено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із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матеріалів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справи</w:t>
      </w:r>
      <w:proofErr w:type="spellEnd"/>
      <w:r w:rsidRPr="00DE6CF4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нерухоме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майно</w:t>
      </w:r>
      <w:proofErr w:type="spellEnd"/>
      <w:r w:rsidRPr="00DE6CF4">
        <w:rPr>
          <w:sz w:val="26"/>
          <w:szCs w:val="26"/>
        </w:rPr>
        <w:t xml:space="preserve"> на </w:t>
      </w:r>
      <w:proofErr w:type="spellStart"/>
      <w:r w:rsidRPr="00DE6CF4">
        <w:rPr>
          <w:sz w:val="26"/>
          <w:szCs w:val="26"/>
        </w:rPr>
        <w:t>вказаній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земельній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ділянці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перебувало</w:t>
      </w:r>
      <w:proofErr w:type="spellEnd"/>
      <w:r w:rsidRPr="00DE6CF4">
        <w:rPr>
          <w:sz w:val="26"/>
          <w:szCs w:val="26"/>
        </w:rPr>
        <w:t xml:space="preserve"> у </w:t>
      </w:r>
      <w:proofErr w:type="spellStart"/>
      <w:r w:rsidRPr="00DE6CF4">
        <w:rPr>
          <w:sz w:val="26"/>
          <w:szCs w:val="26"/>
        </w:rPr>
        <w:t>власності</w:t>
      </w:r>
      <w:proofErr w:type="spellEnd"/>
      <w:r w:rsidRPr="00DE6CF4">
        <w:rPr>
          <w:sz w:val="26"/>
          <w:szCs w:val="26"/>
        </w:rPr>
        <w:t>:</w:t>
      </w:r>
    </w:p>
    <w:p w:rsidR="001E22B8" w:rsidRPr="00582956" w:rsidRDefault="001E22B8" w:rsidP="001E22B8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82956">
        <w:rPr>
          <w:sz w:val="26"/>
          <w:szCs w:val="26"/>
        </w:rPr>
        <w:t>ПП «Торговий дім «Доманський» - був договір оренди землі від 11.03.2005, що зареєстрований у Черкаській регіональній філії ДП «Центр ДЗК» при Держкомземі України від 16.03.2005 № 040577500036; строк дії договору – до 22.06.2053 року</w:t>
      </w:r>
      <w:r>
        <w:rPr>
          <w:sz w:val="26"/>
          <w:szCs w:val="26"/>
        </w:rPr>
        <w:t>;</w:t>
      </w:r>
    </w:p>
    <w:p w:rsidR="001E22B8" w:rsidRPr="00582956" w:rsidRDefault="001E22B8" w:rsidP="001E22B8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82956">
        <w:rPr>
          <w:b/>
          <w:sz w:val="26"/>
          <w:szCs w:val="26"/>
        </w:rPr>
        <w:t>ПП «ТЕРРА ДОМ»</w:t>
      </w:r>
      <w:r w:rsidRPr="00582956">
        <w:rPr>
          <w:sz w:val="26"/>
          <w:szCs w:val="26"/>
        </w:rPr>
        <w:t xml:space="preserve"> - купив майно від 21.05.2014 року, договір оренди землі відсутній (є рішення </w:t>
      </w:r>
      <w:r w:rsidRPr="00FE1AC2">
        <w:rPr>
          <w:sz w:val="26"/>
          <w:szCs w:val="26"/>
        </w:rPr>
        <w:t>Ч</w:t>
      </w:r>
      <w:r>
        <w:rPr>
          <w:sz w:val="26"/>
          <w:szCs w:val="26"/>
        </w:rPr>
        <w:t>еркаської міської ради</w:t>
      </w:r>
      <w:r w:rsidRPr="00FE1AC2">
        <w:rPr>
          <w:sz w:val="26"/>
          <w:szCs w:val="26"/>
        </w:rPr>
        <w:t xml:space="preserve"> від 10.02.2015 № 2-900);</w:t>
      </w:r>
    </w:p>
    <w:p w:rsidR="001E22B8" w:rsidRPr="00582956" w:rsidRDefault="001E22B8" w:rsidP="001E22B8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82956">
        <w:rPr>
          <w:sz w:val="26"/>
          <w:szCs w:val="26"/>
        </w:rPr>
        <w:t>ПП «Виробник №1» - купив майно у ПП «ТЕРРА ДОМ» від 10.05.2018 року</w:t>
      </w:r>
      <w:r>
        <w:rPr>
          <w:sz w:val="26"/>
          <w:szCs w:val="26"/>
        </w:rPr>
        <w:t>.</w:t>
      </w:r>
      <w:r w:rsidRPr="00582956">
        <w:rPr>
          <w:sz w:val="26"/>
          <w:szCs w:val="26"/>
        </w:rPr>
        <w:t xml:space="preserve"> </w:t>
      </w:r>
    </w:p>
    <w:p w:rsidR="001E22B8" w:rsidRPr="00582956" w:rsidRDefault="001E22B8" w:rsidP="001E22B8">
      <w:pPr>
        <w:ind w:firstLine="709"/>
        <w:jc w:val="both"/>
        <w:rPr>
          <w:sz w:val="26"/>
          <w:szCs w:val="26"/>
        </w:rPr>
      </w:pPr>
      <w:proofErr w:type="spellStart"/>
      <w:r w:rsidRPr="00582956">
        <w:rPr>
          <w:sz w:val="26"/>
          <w:szCs w:val="26"/>
        </w:rPr>
        <w:t>Наразі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власником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нерухомого</w:t>
      </w:r>
      <w:proofErr w:type="spellEnd"/>
      <w:r w:rsidRPr="00582956">
        <w:rPr>
          <w:sz w:val="26"/>
          <w:szCs w:val="26"/>
        </w:rPr>
        <w:t xml:space="preserve"> майна по </w:t>
      </w:r>
      <w:proofErr w:type="spellStart"/>
      <w:r w:rsidRPr="00582956">
        <w:rPr>
          <w:sz w:val="26"/>
          <w:szCs w:val="26"/>
        </w:rPr>
        <w:t>вул</w:t>
      </w:r>
      <w:proofErr w:type="spellEnd"/>
      <w:r w:rsidRPr="00582956">
        <w:rPr>
          <w:sz w:val="26"/>
          <w:szCs w:val="26"/>
        </w:rPr>
        <w:t xml:space="preserve">. </w:t>
      </w:r>
      <w:proofErr w:type="spellStart"/>
      <w:r w:rsidRPr="00582956">
        <w:rPr>
          <w:sz w:val="26"/>
          <w:szCs w:val="26"/>
        </w:rPr>
        <w:t>Смілянській</w:t>
      </w:r>
      <w:proofErr w:type="spellEnd"/>
      <w:r w:rsidRPr="00582956">
        <w:rPr>
          <w:sz w:val="26"/>
          <w:szCs w:val="26"/>
        </w:rPr>
        <w:t>, 181 є ПП «</w:t>
      </w:r>
      <w:proofErr w:type="spellStart"/>
      <w:r w:rsidRPr="00582956">
        <w:rPr>
          <w:sz w:val="26"/>
          <w:szCs w:val="26"/>
        </w:rPr>
        <w:t>Виробник</w:t>
      </w:r>
      <w:proofErr w:type="spellEnd"/>
      <w:r w:rsidRPr="00582956">
        <w:rPr>
          <w:sz w:val="26"/>
          <w:szCs w:val="26"/>
        </w:rPr>
        <w:t xml:space="preserve"> №1» </w:t>
      </w:r>
      <w:proofErr w:type="spellStart"/>
      <w:r w:rsidRPr="00582956">
        <w:rPr>
          <w:sz w:val="26"/>
          <w:szCs w:val="26"/>
        </w:rPr>
        <w:t>згідно</w:t>
      </w:r>
      <w:proofErr w:type="spellEnd"/>
      <w:r w:rsidRPr="00582956">
        <w:rPr>
          <w:sz w:val="26"/>
          <w:szCs w:val="26"/>
        </w:rPr>
        <w:t xml:space="preserve"> договору </w:t>
      </w:r>
      <w:proofErr w:type="spellStart"/>
      <w:r w:rsidRPr="00582956">
        <w:rPr>
          <w:sz w:val="26"/>
          <w:szCs w:val="26"/>
        </w:rPr>
        <w:t>купівлі</w:t>
      </w:r>
      <w:proofErr w:type="spellEnd"/>
      <w:r w:rsidRPr="00582956">
        <w:rPr>
          <w:sz w:val="26"/>
          <w:szCs w:val="26"/>
        </w:rPr>
        <w:t xml:space="preserve"> продажу </w:t>
      </w:r>
      <w:proofErr w:type="spellStart"/>
      <w:r w:rsidRPr="00582956">
        <w:rPr>
          <w:sz w:val="26"/>
          <w:szCs w:val="26"/>
        </w:rPr>
        <w:t>від</w:t>
      </w:r>
      <w:proofErr w:type="spellEnd"/>
      <w:r w:rsidRPr="00582956">
        <w:rPr>
          <w:sz w:val="26"/>
          <w:szCs w:val="26"/>
        </w:rPr>
        <w:t xml:space="preserve"> 10.05.2018 № 1148, </w:t>
      </w:r>
      <w:proofErr w:type="spellStart"/>
      <w:r w:rsidRPr="00582956">
        <w:rPr>
          <w:sz w:val="26"/>
          <w:szCs w:val="26"/>
        </w:rPr>
        <w:t>що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посвідчений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приватним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нотаріусом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Черкаського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міського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нотаріального</w:t>
      </w:r>
      <w:proofErr w:type="spellEnd"/>
      <w:r w:rsidRPr="00582956">
        <w:rPr>
          <w:sz w:val="26"/>
          <w:szCs w:val="26"/>
        </w:rPr>
        <w:t xml:space="preserve"> округу </w:t>
      </w:r>
      <w:proofErr w:type="spellStart"/>
      <w:r w:rsidRPr="00582956">
        <w:rPr>
          <w:sz w:val="26"/>
          <w:szCs w:val="26"/>
        </w:rPr>
        <w:t>Старовойтовою</w:t>
      </w:r>
      <w:proofErr w:type="spellEnd"/>
      <w:r w:rsidRPr="00582956">
        <w:rPr>
          <w:sz w:val="26"/>
          <w:szCs w:val="26"/>
        </w:rPr>
        <w:t xml:space="preserve"> Л.В. Дата </w:t>
      </w:r>
      <w:proofErr w:type="spellStart"/>
      <w:r w:rsidRPr="00582956">
        <w:rPr>
          <w:sz w:val="26"/>
          <w:szCs w:val="26"/>
        </w:rPr>
        <w:t>державної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реєстрації</w:t>
      </w:r>
      <w:proofErr w:type="spellEnd"/>
      <w:r w:rsidRPr="00582956">
        <w:rPr>
          <w:sz w:val="26"/>
          <w:szCs w:val="26"/>
        </w:rPr>
        <w:t xml:space="preserve"> 10.05.2018 за № 26076625.</w:t>
      </w:r>
    </w:p>
    <w:p w:rsidR="001E22B8" w:rsidRPr="00582956" w:rsidRDefault="001E22B8" w:rsidP="001E22B8">
      <w:pPr>
        <w:ind w:firstLine="709"/>
        <w:jc w:val="both"/>
        <w:rPr>
          <w:sz w:val="26"/>
          <w:szCs w:val="26"/>
        </w:rPr>
      </w:pPr>
      <w:proofErr w:type="spellStart"/>
      <w:r w:rsidRPr="00DE6CF4">
        <w:rPr>
          <w:sz w:val="26"/>
          <w:szCs w:val="26"/>
        </w:rPr>
        <w:t>Рішенням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Черкаської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міської</w:t>
      </w:r>
      <w:proofErr w:type="spellEnd"/>
      <w:r w:rsidRPr="00DE6CF4">
        <w:rPr>
          <w:sz w:val="26"/>
          <w:szCs w:val="26"/>
        </w:rPr>
        <w:t xml:space="preserve"> ради </w:t>
      </w:r>
      <w:proofErr w:type="spellStart"/>
      <w:r w:rsidRPr="00DE6CF4">
        <w:rPr>
          <w:sz w:val="26"/>
          <w:szCs w:val="26"/>
        </w:rPr>
        <w:t>від</w:t>
      </w:r>
      <w:proofErr w:type="spellEnd"/>
      <w:r w:rsidRPr="00DE6CF4">
        <w:rPr>
          <w:sz w:val="26"/>
          <w:szCs w:val="26"/>
        </w:rPr>
        <w:t xml:space="preserve"> 10.02.2015 № 2-900 «</w:t>
      </w:r>
      <w:r w:rsidRPr="00582956">
        <w:rPr>
          <w:sz w:val="26"/>
          <w:szCs w:val="26"/>
        </w:rPr>
        <w:t xml:space="preserve">Про </w:t>
      </w:r>
      <w:proofErr w:type="spellStart"/>
      <w:r w:rsidRPr="00582956">
        <w:rPr>
          <w:sz w:val="26"/>
          <w:szCs w:val="26"/>
        </w:rPr>
        <w:t>надання</w:t>
      </w:r>
      <w:proofErr w:type="spellEnd"/>
      <w:r w:rsidRPr="00582956">
        <w:rPr>
          <w:sz w:val="26"/>
          <w:szCs w:val="26"/>
        </w:rPr>
        <w:t xml:space="preserve"> приватному </w:t>
      </w:r>
      <w:proofErr w:type="spellStart"/>
      <w:r w:rsidRPr="00582956">
        <w:rPr>
          <w:sz w:val="26"/>
          <w:szCs w:val="26"/>
        </w:rPr>
        <w:t>підприємству</w:t>
      </w:r>
      <w:proofErr w:type="spellEnd"/>
      <w:r w:rsidRPr="00582956">
        <w:rPr>
          <w:sz w:val="26"/>
          <w:szCs w:val="26"/>
        </w:rPr>
        <w:t xml:space="preserve"> «ТЕРРА ДОМ» </w:t>
      </w:r>
      <w:proofErr w:type="spellStart"/>
      <w:r w:rsidRPr="00DE6CF4">
        <w:rPr>
          <w:sz w:val="26"/>
          <w:szCs w:val="26"/>
        </w:rPr>
        <w:t>дозволу</w:t>
      </w:r>
      <w:proofErr w:type="spellEnd"/>
      <w:r w:rsidRPr="00DE6CF4">
        <w:rPr>
          <w:sz w:val="26"/>
          <w:szCs w:val="26"/>
        </w:rPr>
        <w:t xml:space="preserve"> на </w:t>
      </w:r>
      <w:proofErr w:type="spellStart"/>
      <w:r w:rsidRPr="00DE6CF4">
        <w:rPr>
          <w:sz w:val="26"/>
          <w:szCs w:val="26"/>
        </w:rPr>
        <w:t>розроблення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технічної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документації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із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землеустрою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щодо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встановлення</w:t>
      </w:r>
      <w:proofErr w:type="spellEnd"/>
      <w:r w:rsidRPr="00582956">
        <w:rPr>
          <w:sz w:val="26"/>
          <w:szCs w:val="26"/>
        </w:rPr>
        <w:t xml:space="preserve"> меж </w:t>
      </w:r>
      <w:proofErr w:type="spellStart"/>
      <w:r w:rsidRPr="00582956">
        <w:rPr>
          <w:sz w:val="26"/>
          <w:szCs w:val="26"/>
        </w:rPr>
        <w:t>земельної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ділянки</w:t>
      </w:r>
      <w:proofErr w:type="spellEnd"/>
      <w:r w:rsidRPr="00582956">
        <w:rPr>
          <w:sz w:val="26"/>
          <w:szCs w:val="26"/>
        </w:rPr>
        <w:t xml:space="preserve"> в </w:t>
      </w:r>
      <w:proofErr w:type="spellStart"/>
      <w:r w:rsidRPr="00582956">
        <w:rPr>
          <w:sz w:val="26"/>
          <w:szCs w:val="26"/>
        </w:rPr>
        <w:t>натурі</w:t>
      </w:r>
      <w:proofErr w:type="spellEnd"/>
      <w:r w:rsidRPr="00582956">
        <w:rPr>
          <w:sz w:val="26"/>
          <w:szCs w:val="26"/>
        </w:rPr>
        <w:t xml:space="preserve"> (на </w:t>
      </w:r>
      <w:proofErr w:type="spellStart"/>
      <w:r w:rsidRPr="00582956">
        <w:rPr>
          <w:sz w:val="26"/>
          <w:szCs w:val="26"/>
        </w:rPr>
        <w:t>місцевості</w:t>
      </w:r>
      <w:proofErr w:type="spellEnd"/>
      <w:r w:rsidRPr="00582956">
        <w:rPr>
          <w:sz w:val="26"/>
          <w:szCs w:val="26"/>
        </w:rPr>
        <w:t xml:space="preserve">) по </w:t>
      </w:r>
      <w:proofErr w:type="spellStart"/>
      <w:r w:rsidRPr="00582956">
        <w:rPr>
          <w:sz w:val="26"/>
          <w:szCs w:val="26"/>
        </w:rPr>
        <w:t>вул</w:t>
      </w:r>
      <w:proofErr w:type="spellEnd"/>
      <w:r w:rsidRPr="00582956">
        <w:rPr>
          <w:sz w:val="26"/>
          <w:szCs w:val="26"/>
        </w:rPr>
        <w:t xml:space="preserve">. </w:t>
      </w:r>
      <w:proofErr w:type="spellStart"/>
      <w:r w:rsidRPr="00582956">
        <w:rPr>
          <w:sz w:val="26"/>
          <w:szCs w:val="26"/>
        </w:rPr>
        <w:t>Смілянській</w:t>
      </w:r>
      <w:proofErr w:type="spellEnd"/>
      <w:r w:rsidRPr="00582956">
        <w:rPr>
          <w:sz w:val="26"/>
          <w:szCs w:val="26"/>
        </w:rPr>
        <w:t xml:space="preserve">, 181» </w:t>
      </w:r>
      <w:proofErr w:type="spellStart"/>
      <w:r w:rsidRPr="00582956">
        <w:rPr>
          <w:sz w:val="26"/>
          <w:szCs w:val="26"/>
        </w:rPr>
        <w:t>було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зобов’язано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підприємство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укласти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договір</w:t>
      </w:r>
      <w:proofErr w:type="spellEnd"/>
      <w:r w:rsidRPr="00DE6CF4">
        <w:rPr>
          <w:sz w:val="26"/>
          <w:szCs w:val="26"/>
        </w:rPr>
        <w:t xml:space="preserve"> про </w:t>
      </w:r>
      <w:proofErr w:type="spellStart"/>
      <w:r w:rsidRPr="00DE6CF4">
        <w:rPr>
          <w:sz w:val="26"/>
          <w:szCs w:val="26"/>
        </w:rPr>
        <w:t>відшкодування</w:t>
      </w:r>
      <w:proofErr w:type="spellEnd"/>
      <w:r w:rsidRPr="00DE6CF4">
        <w:rPr>
          <w:sz w:val="26"/>
          <w:szCs w:val="26"/>
        </w:rPr>
        <w:t xml:space="preserve"> </w:t>
      </w:r>
      <w:proofErr w:type="spellStart"/>
      <w:r w:rsidRPr="00DE6CF4">
        <w:rPr>
          <w:sz w:val="26"/>
          <w:szCs w:val="26"/>
        </w:rPr>
        <w:t>збитків</w:t>
      </w:r>
      <w:proofErr w:type="spellEnd"/>
      <w:r w:rsidRPr="00DE6CF4">
        <w:rPr>
          <w:sz w:val="26"/>
          <w:szCs w:val="26"/>
        </w:rPr>
        <w:t xml:space="preserve"> </w:t>
      </w:r>
      <w:r w:rsidRPr="00582956">
        <w:rPr>
          <w:sz w:val="26"/>
          <w:szCs w:val="26"/>
        </w:rPr>
        <w:t>(</w:t>
      </w:r>
      <w:proofErr w:type="spellStart"/>
      <w:r w:rsidRPr="00582956">
        <w:rPr>
          <w:sz w:val="26"/>
          <w:szCs w:val="26"/>
        </w:rPr>
        <w:t>неодержаного</w:t>
      </w:r>
      <w:proofErr w:type="spellEnd"/>
      <w:r w:rsidRPr="00582956">
        <w:rPr>
          <w:sz w:val="26"/>
          <w:szCs w:val="26"/>
        </w:rPr>
        <w:t xml:space="preserve"> доходу) </w:t>
      </w:r>
      <w:proofErr w:type="spellStart"/>
      <w:r w:rsidRPr="00582956">
        <w:rPr>
          <w:sz w:val="26"/>
          <w:szCs w:val="26"/>
        </w:rPr>
        <w:t>власнику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землі</w:t>
      </w:r>
      <w:proofErr w:type="spellEnd"/>
      <w:r w:rsidRPr="00582956">
        <w:rPr>
          <w:sz w:val="26"/>
          <w:szCs w:val="26"/>
        </w:rPr>
        <w:t xml:space="preserve"> (</w:t>
      </w:r>
      <w:proofErr w:type="spellStart"/>
      <w:r w:rsidRPr="00582956">
        <w:rPr>
          <w:sz w:val="26"/>
          <w:szCs w:val="26"/>
        </w:rPr>
        <w:t>міській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раді</w:t>
      </w:r>
      <w:proofErr w:type="spellEnd"/>
      <w:r w:rsidRPr="00582956">
        <w:rPr>
          <w:sz w:val="26"/>
          <w:szCs w:val="26"/>
        </w:rPr>
        <w:t xml:space="preserve">) за </w:t>
      </w:r>
      <w:proofErr w:type="spellStart"/>
      <w:r w:rsidRPr="00582956">
        <w:rPr>
          <w:sz w:val="26"/>
          <w:szCs w:val="26"/>
        </w:rPr>
        <w:t>період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використання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землі</w:t>
      </w:r>
      <w:proofErr w:type="spellEnd"/>
      <w:r w:rsidRPr="00582956">
        <w:rPr>
          <w:sz w:val="26"/>
          <w:szCs w:val="26"/>
        </w:rPr>
        <w:t xml:space="preserve"> без </w:t>
      </w:r>
      <w:proofErr w:type="spellStart"/>
      <w:r w:rsidRPr="00582956">
        <w:rPr>
          <w:sz w:val="26"/>
          <w:szCs w:val="26"/>
        </w:rPr>
        <w:t>правовстановлюючих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документів</w:t>
      </w:r>
      <w:proofErr w:type="spellEnd"/>
      <w:r w:rsidRPr="00582956">
        <w:rPr>
          <w:sz w:val="26"/>
          <w:szCs w:val="26"/>
        </w:rPr>
        <w:t xml:space="preserve"> (з </w:t>
      </w:r>
      <w:proofErr w:type="spellStart"/>
      <w:r w:rsidRPr="00582956">
        <w:rPr>
          <w:sz w:val="26"/>
          <w:szCs w:val="26"/>
        </w:rPr>
        <w:t>дати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набуття</w:t>
      </w:r>
      <w:proofErr w:type="spellEnd"/>
      <w:r w:rsidRPr="00582956">
        <w:rPr>
          <w:sz w:val="26"/>
          <w:szCs w:val="26"/>
        </w:rPr>
        <w:t xml:space="preserve"> права </w:t>
      </w:r>
      <w:proofErr w:type="spellStart"/>
      <w:r w:rsidRPr="00582956">
        <w:rPr>
          <w:sz w:val="26"/>
          <w:szCs w:val="26"/>
        </w:rPr>
        <w:t>власності</w:t>
      </w:r>
      <w:proofErr w:type="spellEnd"/>
      <w:r w:rsidRPr="00582956">
        <w:rPr>
          <w:sz w:val="26"/>
          <w:szCs w:val="26"/>
        </w:rPr>
        <w:t xml:space="preserve"> на </w:t>
      </w:r>
      <w:proofErr w:type="spellStart"/>
      <w:r w:rsidRPr="00582956">
        <w:rPr>
          <w:sz w:val="26"/>
          <w:szCs w:val="26"/>
        </w:rPr>
        <w:t>нерухоме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майно</w:t>
      </w:r>
      <w:proofErr w:type="spellEnd"/>
      <w:r w:rsidRPr="00582956">
        <w:rPr>
          <w:sz w:val="26"/>
          <w:szCs w:val="26"/>
        </w:rPr>
        <w:t xml:space="preserve">) у </w:t>
      </w:r>
      <w:proofErr w:type="spellStart"/>
      <w:r w:rsidRPr="00582956">
        <w:rPr>
          <w:sz w:val="26"/>
          <w:szCs w:val="26"/>
        </w:rPr>
        <w:t>встановленому</w:t>
      </w:r>
      <w:proofErr w:type="spellEnd"/>
      <w:r w:rsidRPr="00582956">
        <w:rPr>
          <w:sz w:val="26"/>
          <w:szCs w:val="26"/>
        </w:rPr>
        <w:t xml:space="preserve"> законом порядку (пункт 2). </w:t>
      </w:r>
      <w:proofErr w:type="gramStart"/>
      <w:r w:rsidRPr="00582956">
        <w:rPr>
          <w:sz w:val="26"/>
          <w:szCs w:val="26"/>
        </w:rPr>
        <w:t>Дана</w:t>
      </w:r>
      <w:proofErr w:type="gramEnd"/>
      <w:r w:rsidRPr="00582956">
        <w:rPr>
          <w:sz w:val="26"/>
          <w:szCs w:val="26"/>
        </w:rPr>
        <w:t xml:space="preserve">  </w:t>
      </w:r>
      <w:proofErr w:type="spellStart"/>
      <w:r w:rsidRPr="00582956">
        <w:rPr>
          <w:sz w:val="26"/>
          <w:szCs w:val="26"/>
        </w:rPr>
        <w:t>ділянка</w:t>
      </w:r>
      <w:proofErr w:type="spellEnd"/>
      <w:r w:rsidRPr="00582956">
        <w:rPr>
          <w:sz w:val="26"/>
          <w:szCs w:val="26"/>
        </w:rPr>
        <w:t xml:space="preserve"> надавалась за </w:t>
      </w:r>
      <w:proofErr w:type="spellStart"/>
      <w:r w:rsidRPr="00582956">
        <w:rPr>
          <w:sz w:val="26"/>
          <w:szCs w:val="26"/>
        </w:rPr>
        <w:t>рахунок</w:t>
      </w:r>
      <w:proofErr w:type="spellEnd"/>
      <w:r w:rsidRPr="00582956">
        <w:rPr>
          <w:sz w:val="26"/>
          <w:szCs w:val="26"/>
        </w:rPr>
        <w:t xml:space="preserve"> земель ПП «</w:t>
      </w:r>
      <w:proofErr w:type="spellStart"/>
      <w:r w:rsidRPr="00582956">
        <w:rPr>
          <w:sz w:val="26"/>
          <w:szCs w:val="26"/>
        </w:rPr>
        <w:t>Торговий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дім</w:t>
      </w:r>
      <w:proofErr w:type="spellEnd"/>
      <w:r w:rsidRPr="00582956">
        <w:rPr>
          <w:sz w:val="26"/>
          <w:szCs w:val="26"/>
        </w:rPr>
        <w:t xml:space="preserve"> «</w:t>
      </w:r>
      <w:proofErr w:type="spellStart"/>
      <w:r w:rsidRPr="00582956">
        <w:rPr>
          <w:sz w:val="26"/>
          <w:szCs w:val="26"/>
        </w:rPr>
        <w:t>Доманський</w:t>
      </w:r>
      <w:proofErr w:type="spellEnd"/>
      <w:r w:rsidRPr="00582956">
        <w:rPr>
          <w:sz w:val="26"/>
          <w:szCs w:val="26"/>
        </w:rPr>
        <w:t>».</w:t>
      </w:r>
    </w:p>
    <w:p w:rsidR="001E22B8" w:rsidRPr="00582956" w:rsidRDefault="001E22B8" w:rsidP="001E22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582956">
        <w:rPr>
          <w:sz w:val="26"/>
          <w:szCs w:val="26"/>
        </w:rPr>
        <w:t xml:space="preserve">истом </w:t>
      </w:r>
      <w:r>
        <w:rPr>
          <w:sz w:val="26"/>
          <w:szCs w:val="26"/>
        </w:rPr>
        <w:t xml:space="preserve">департаменту </w:t>
      </w:r>
      <w:proofErr w:type="spellStart"/>
      <w:proofErr w:type="gramStart"/>
      <w:r>
        <w:rPr>
          <w:sz w:val="26"/>
          <w:szCs w:val="26"/>
        </w:rPr>
        <w:t>арх</w:t>
      </w:r>
      <w:proofErr w:type="gramEnd"/>
      <w:r>
        <w:rPr>
          <w:sz w:val="26"/>
          <w:szCs w:val="26"/>
        </w:rPr>
        <w:t>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>
        <w:rPr>
          <w:sz w:val="26"/>
          <w:szCs w:val="26"/>
        </w:rPr>
        <w:t xml:space="preserve"> </w:t>
      </w:r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від</w:t>
      </w:r>
      <w:proofErr w:type="spellEnd"/>
      <w:r w:rsidRPr="00582956">
        <w:rPr>
          <w:sz w:val="26"/>
          <w:szCs w:val="26"/>
        </w:rPr>
        <w:t xml:space="preserve"> 18.07.2018 на адресу ПП «ТЕРРА ДОМ» </w:t>
      </w:r>
      <w:proofErr w:type="spellStart"/>
      <w:r w:rsidRPr="00582956">
        <w:rPr>
          <w:sz w:val="26"/>
          <w:szCs w:val="26"/>
        </w:rPr>
        <w:t>надсилалось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повідомлення</w:t>
      </w:r>
      <w:proofErr w:type="spellEnd"/>
      <w:r w:rsidRPr="00582956">
        <w:rPr>
          <w:sz w:val="26"/>
          <w:szCs w:val="26"/>
        </w:rPr>
        <w:t xml:space="preserve"> про </w:t>
      </w:r>
      <w:proofErr w:type="spellStart"/>
      <w:r w:rsidRPr="00582956">
        <w:rPr>
          <w:sz w:val="26"/>
          <w:szCs w:val="26"/>
        </w:rPr>
        <w:t>необхідність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укладення</w:t>
      </w:r>
      <w:proofErr w:type="spellEnd"/>
      <w:r w:rsidRPr="00582956">
        <w:rPr>
          <w:sz w:val="26"/>
          <w:szCs w:val="26"/>
        </w:rPr>
        <w:t xml:space="preserve"> договору про </w:t>
      </w:r>
      <w:proofErr w:type="spellStart"/>
      <w:r w:rsidRPr="00582956">
        <w:rPr>
          <w:sz w:val="26"/>
          <w:szCs w:val="26"/>
        </w:rPr>
        <w:t>відшкодування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збитків</w:t>
      </w:r>
      <w:proofErr w:type="spellEnd"/>
      <w:r w:rsidRPr="00582956">
        <w:rPr>
          <w:sz w:val="26"/>
          <w:szCs w:val="26"/>
        </w:rPr>
        <w:t xml:space="preserve"> (</w:t>
      </w:r>
      <w:proofErr w:type="spellStart"/>
      <w:r w:rsidRPr="00582956">
        <w:rPr>
          <w:sz w:val="26"/>
          <w:szCs w:val="26"/>
        </w:rPr>
        <w:t>неодержаного</w:t>
      </w:r>
      <w:proofErr w:type="spellEnd"/>
      <w:r w:rsidRPr="00582956">
        <w:rPr>
          <w:sz w:val="26"/>
          <w:szCs w:val="26"/>
        </w:rPr>
        <w:t xml:space="preserve"> доходу). Листом 14.09.2018 № 5226-01-25 на адресу </w:t>
      </w:r>
      <w:proofErr w:type="spellStart"/>
      <w:r w:rsidRPr="00582956">
        <w:rPr>
          <w:sz w:val="26"/>
          <w:szCs w:val="26"/>
        </w:rPr>
        <w:t>товариства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надсилався</w:t>
      </w:r>
      <w:proofErr w:type="spellEnd"/>
      <w:r w:rsidRPr="00582956">
        <w:rPr>
          <w:sz w:val="26"/>
          <w:szCs w:val="26"/>
        </w:rPr>
        <w:t xml:space="preserve"> проект такого договору </w:t>
      </w:r>
      <w:proofErr w:type="spellStart"/>
      <w:r w:rsidRPr="00582956">
        <w:rPr>
          <w:sz w:val="26"/>
          <w:szCs w:val="26"/>
        </w:rPr>
        <w:t>цінним</w:t>
      </w:r>
      <w:proofErr w:type="spellEnd"/>
      <w:r w:rsidRPr="00582956">
        <w:rPr>
          <w:sz w:val="26"/>
          <w:szCs w:val="26"/>
        </w:rPr>
        <w:t xml:space="preserve"> листом з </w:t>
      </w:r>
      <w:proofErr w:type="spellStart"/>
      <w:r w:rsidRPr="00582956">
        <w:rPr>
          <w:sz w:val="26"/>
          <w:szCs w:val="26"/>
        </w:rPr>
        <w:t>описом</w:t>
      </w:r>
      <w:proofErr w:type="spellEnd"/>
      <w:r w:rsidRPr="00582956">
        <w:rPr>
          <w:sz w:val="26"/>
          <w:szCs w:val="26"/>
        </w:rPr>
        <w:t xml:space="preserve"> та </w:t>
      </w:r>
      <w:proofErr w:type="spellStart"/>
      <w:r w:rsidRPr="00582956">
        <w:rPr>
          <w:sz w:val="26"/>
          <w:szCs w:val="26"/>
        </w:rPr>
        <w:t>повідомленням</w:t>
      </w:r>
      <w:proofErr w:type="spellEnd"/>
      <w:r w:rsidRPr="00582956">
        <w:rPr>
          <w:sz w:val="26"/>
          <w:szCs w:val="26"/>
        </w:rPr>
        <w:t xml:space="preserve">. 21.09.2018 </w:t>
      </w:r>
      <w:proofErr w:type="spellStart"/>
      <w:r w:rsidRPr="00582956">
        <w:rPr>
          <w:sz w:val="26"/>
          <w:szCs w:val="26"/>
        </w:rPr>
        <w:t>його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було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отримано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представником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товариства</w:t>
      </w:r>
      <w:proofErr w:type="spellEnd"/>
      <w:r>
        <w:rPr>
          <w:sz w:val="26"/>
          <w:szCs w:val="26"/>
        </w:rPr>
        <w:t xml:space="preserve"> гр.</w:t>
      </w:r>
      <w:r w:rsidRPr="00582956">
        <w:rPr>
          <w:sz w:val="26"/>
          <w:szCs w:val="26"/>
        </w:rPr>
        <w:t xml:space="preserve"> Макаренко, про </w:t>
      </w:r>
      <w:proofErr w:type="spellStart"/>
      <w:r w:rsidRPr="00582956">
        <w:rPr>
          <w:sz w:val="26"/>
          <w:szCs w:val="26"/>
        </w:rPr>
        <w:t>що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свідчить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повідомлення</w:t>
      </w:r>
      <w:proofErr w:type="spellEnd"/>
      <w:r w:rsidRPr="00582956">
        <w:rPr>
          <w:sz w:val="26"/>
          <w:szCs w:val="26"/>
        </w:rPr>
        <w:t xml:space="preserve"> про </w:t>
      </w:r>
      <w:proofErr w:type="spellStart"/>
      <w:r w:rsidRPr="00582956">
        <w:rPr>
          <w:sz w:val="26"/>
          <w:szCs w:val="26"/>
        </w:rPr>
        <w:t>вручення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поштового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відправлення</w:t>
      </w:r>
      <w:proofErr w:type="spellEnd"/>
      <w:r w:rsidRPr="00582956">
        <w:rPr>
          <w:sz w:val="26"/>
          <w:szCs w:val="26"/>
        </w:rPr>
        <w:t xml:space="preserve">. На </w:t>
      </w:r>
      <w:r>
        <w:rPr>
          <w:sz w:val="26"/>
          <w:szCs w:val="26"/>
        </w:rPr>
        <w:t xml:space="preserve">дату </w:t>
      </w:r>
      <w:proofErr w:type="spellStart"/>
      <w:r>
        <w:rPr>
          <w:sz w:val="26"/>
          <w:szCs w:val="26"/>
        </w:rPr>
        <w:t>проведення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засідання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05.12.2018</w:t>
      </w:r>
      <w:r w:rsidRPr="00582956">
        <w:rPr>
          <w:sz w:val="26"/>
          <w:szCs w:val="26"/>
        </w:rPr>
        <w:t xml:space="preserve"> ПП «ТЕРРА ДОМ» не </w:t>
      </w:r>
      <w:proofErr w:type="spellStart"/>
      <w:r w:rsidRPr="00582956">
        <w:rPr>
          <w:sz w:val="26"/>
          <w:szCs w:val="26"/>
        </w:rPr>
        <w:t>зверталось</w:t>
      </w:r>
      <w:proofErr w:type="spellEnd"/>
      <w:r w:rsidRPr="00582956">
        <w:rPr>
          <w:sz w:val="26"/>
          <w:szCs w:val="26"/>
        </w:rPr>
        <w:t xml:space="preserve"> до </w:t>
      </w:r>
      <w:proofErr w:type="spellStart"/>
      <w:r w:rsidRPr="00582956">
        <w:rPr>
          <w:sz w:val="26"/>
          <w:szCs w:val="26"/>
        </w:rPr>
        <w:t>міськ</w:t>
      </w:r>
      <w:r>
        <w:rPr>
          <w:sz w:val="26"/>
          <w:szCs w:val="26"/>
        </w:rPr>
        <w:t>ої</w:t>
      </w:r>
      <w:proofErr w:type="spellEnd"/>
      <w:r>
        <w:rPr>
          <w:sz w:val="26"/>
          <w:szCs w:val="26"/>
        </w:rPr>
        <w:t xml:space="preserve"> ради з метою </w:t>
      </w:r>
      <w:proofErr w:type="spellStart"/>
      <w:r>
        <w:rPr>
          <w:sz w:val="26"/>
          <w:szCs w:val="26"/>
        </w:rPr>
        <w:t>укладення</w:t>
      </w:r>
      <w:proofErr w:type="spellEnd"/>
      <w:r>
        <w:rPr>
          <w:sz w:val="26"/>
          <w:szCs w:val="26"/>
        </w:rPr>
        <w:t xml:space="preserve"> договору про </w:t>
      </w:r>
      <w:proofErr w:type="spellStart"/>
      <w:r>
        <w:rPr>
          <w:sz w:val="26"/>
          <w:szCs w:val="26"/>
        </w:rPr>
        <w:t>відшкодування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збитків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неодержаного</w:t>
      </w:r>
      <w:proofErr w:type="spellEnd"/>
      <w:r>
        <w:rPr>
          <w:sz w:val="26"/>
          <w:szCs w:val="26"/>
        </w:rPr>
        <w:t xml:space="preserve"> доходу)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Смілянській</w:t>
      </w:r>
      <w:proofErr w:type="spellEnd"/>
      <w:r>
        <w:rPr>
          <w:sz w:val="26"/>
          <w:szCs w:val="26"/>
        </w:rPr>
        <w:t>, 181.</w:t>
      </w:r>
    </w:p>
    <w:p w:rsidR="001E22B8" w:rsidRPr="00582956" w:rsidRDefault="001E22B8" w:rsidP="001E22B8">
      <w:pPr>
        <w:ind w:firstLine="709"/>
        <w:jc w:val="both"/>
        <w:rPr>
          <w:sz w:val="26"/>
          <w:szCs w:val="26"/>
        </w:rPr>
      </w:pPr>
      <w:r w:rsidRPr="00582956">
        <w:rPr>
          <w:sz w:val="26"/>
          <w:szCs w:val="26"/>
        </w:rPr>
        <w:t xml:space="preserve">Нормативна </w:t>
      </w:r>
      <w:proofErr w:type="spellStart"/>
      <w:r w:rsidRPr="00582956">
        <w:rPr>
          <w:sz w:val="26"/>
          <w:szCs w:val="26"/>
        </w:rPr>
        <w:t>грошова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оцінка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земельної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ділянки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площею</w:t>
      </w:r>
      <w:proofErr w:type="spellEnd"/>
      <w:r w:rsidRPr="00582956">
        <w:rPr>
          <w:sz w:val="26"/>
          <w:szCs w:val="26"/>
        </w:rPr>
        <w:t xml:space="preserve"> 0,7300 га (7110136700:06:051:0008) по </w:t>
      </w:r>
      <w:proofErr w:type="spellStart"/>
      <w:r w:rsidRPr="00582956">
        <w:rPr>
          <w:sz w:val="26"/>
          <w:szCs w:val="26"/>
        </w:rPr>
        <w:t>вул</w:t>
      </w:r>
      <w:proofErr w:type="spellEnd"/>
      <w:r w:rsidRPr="00582956">
        <w:rPr>
          <w:sz w:val="26"/>
          <w:szCs w:val="26"/>
        </w:rPr>
        <w:t xml:space="preserve">. </w:t>
      </w:r>
      <w:proofErr w:type="spellStart"/>
      <w:r w:rsidRPr="00582956">
        <w:rPr>
          <w:sz w:val="26"/>
          <w:szCs w:val="26"/>
        </w:rPr>
        <w:t>Смілянській</w:t>
      </w:r>
      <w:proofErr w:type="spellEnd"/>
      <w:r w:rsidRPr="00582956">
        <w:rPr>
          <w:sz w:val="26"/>
          <w:szCs w:val="26"/>
        </w:rPr>
        <w:t xml:space="preserve">, 181 становить 1 780 032,00 грн. (один </w:t>
      </w:r>
      <w:proofErr w:type="spellStart"/>
      <w:r w:rsidRPr="00582956">
        <w:rPr>
          <w:sz w:val="26"/>
          <w:szCs w:val="26"/>
        </w:rPr>
        <w:lastRenderedPageBreak/>
        <w:t>мільйон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сімсот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вісімдесят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тисяч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тридцять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дві</w:t>
      </w:r>
      <w:proofErr w:type="spellEnd"/>
      <w:r w:rsidRPr="00582956">
        <w:rPr>
          <w:sz w:val="26"/>
          <w:szCs w:val="26"/>
        </w:rPr>
        <w:t xml:space="preserve"> грн. 00 коп.), </w:t>
      </w:r>
      <w:proofErr w:type="spellStart"/>
      <w:r w:rsidRPr="00582956">
        <w:rPr>
          <w:sz w:val="26"/>
          <w:szCs w:val="26"/>
        </w:rPr>
        <w:t>згідно</w:t>
      </w:r>
      <w:proofErr w:type="spellEnd"/>
      <w:r w:rsidRPr="00582956">
        <w:rPr>
          <w:sz w:val="26"/>
          <w:szCs w:val="26"/>
        </w:rPr>
        <w:t xml:space="preserve"> листа </w:t>
      </w:r>
      <w:proofErr w:type="spellStart"/>
      <w:r w:rsidRPr="00582956">
        <w:rPr>
          <w:sz w:val="26"/>
          <w:szCs w:val="26"/>
        </w:rPr>
        <w:t>міськрайонного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управління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Держгеокадастру</w:t>
      </w:r>
      <w:proofErr w:type="spellEnd"/>
      <w:r w:rsidRPr="00582956">
        <w:rPr>
          <w:sz w:val="26"/>
          <w:szCs w:val="26"/>
        </w:rPr>
        <w:t xml:space="preserve"> у </w:t>
      </w:r>
      <w:proofErr w:type="spellStart"/>
      <w:r w:rsidRPr="00582956">
        <w:rPr>
          <w:sz w:val="26"/>
          <w:szCs w:val="26"/>
        </w:rPr>
        <w:t>Черкаському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районі</w:t>
      </w:r>
      <w:proofErr w:type="spellEnd"/>
      <w:r w:rsidRPr="00582956">
        <w:rPr>
          <w:sz w:val="26"/>
          <w:szCs w:val="26"/>
        </w:rPr>
        <w:t xml:space="preserve"> та м. </w:t>
      </w:r>
      <w:proofErr w:type="spellStart"/>
      <w:r w:rsidRPr="00582956">
        <w:rPr>
          <w:sz w:val="26"/>
          <w:szCs w:val="26"/>
        </w:rPr>
        <w:t>Черкасах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від</w:t>
      </w:r>
      <w:proofErr w:type="spellEnd"/>
      <w:r w:rsidRPr="00582956">
        <w:rPr>
          <w:sz w:val="26"/>
          <w:szCs w:val="26"/>
        </w:rPr>
        <w:t xml:space="preserve"> 19.07.2018 </w:t>
      </w:r>
      <w:r>
        <w:rPr>
          <w:sz w:val="26"/>
          <w:szCs w:val="26"/>
        </w:rPr>
        <w:t xml:space="preserve">                   </w:t>
      </w:r>
      <w:r w:rsidRPr="00582956">
        <w:rPr>
          <w:sz w:val="26"/>
          <w:szCs w:val="26"/>
        </w:rPr>
        <w:t xml:space="preserve">№ 1417/0/25-18. </w:t>
      </w:r>
      <w:proofErr w:type="spellStart"/>
      <w:r w:rsidRPr="00582956">
        <w:rPr>
          <w:sz w:val="26"/>
          <w:szCs w:val="26"/>
        </w:rPr>
        <w:t>Категорія</w:t>
      </w:r>
      <w:proofErr w:type="spellEnd"/>
      <w:r w:rsidRPr="00582956">
        <w:rPr>
          <w:sz w:val="26"/>
          <w:szCs w:val="26"/>
        </w:rPr>
        <w:t xml:space="preserve"> земель – </w:t>
      </w:r>
      <w:proofErr w:type="spellStart"/>
      <w:r w:rsidRPr="00582956">
        <w:rPr>
          <w:sz w:val="26"/>
          <w:szCs w:val="26"/>
        </w:rPr>
        <w:t>землі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житлової</w:t>
      </w:r>
      <w:proofErr w:type="spellEnd"/>
      <w:r w:rsidRPr="00582956">
        <w:rPr>
          <w:sz w:val="26"/>
          <w:szCs w:val="26"/>
        </w:rPr>
        <w:t xml:space="preserve"> та </w:t>
      </w:r>
      <w:proofErr w:type="spellStart"/>
      <w:r w:rsidRPr="00582956">
        <w:rPr>
          <w:sz w:val="26"/>
          <w:szCs w:val="26"/>
        </w:rPr>
        <w:t>громадської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забудови</w:t>
      </w:r>
      <w:proofErr w:type="spellEnd"/>
      <w:r w:rsidRPr="00582956">
        <w:rPr>
          <w:sz w:val="26"/>
          <w:szCs w:val="26"/>
        </w:rPr>
        <w:t xml:space="preserve">. </w:t>
      </w:r>
      <w:proofErr w:type="spellStart"/>
      <w:proofErr w:type="gramStart"/>
      <w:r w:rsidRPr="00582956">
        <w:rPr>
          <w:sz w:val="26"/>
          <w:szCs w:val="26"/>
        </w:rPr>
        <w:t>Ц</w:t>
      </w:r>
      <w:proofErr w:type="gramEnd"/>
      <w:r w:rsidRPr="00582956">
        <w:rPr>
          <w:sz w:val="26"/>
          <w:szCs w:val="26"/>
        </w:rPr>
        <w:t>ільове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призначення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земельної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ділянки</w:t>
      </w:r>
      <w:proofErr w:type="spellEnd"/>
      <w:r w:rsidRPr="00582956">
        <w:rPr>
          <w:sz w:val="26"/>
          <w:szCs w:val="26"/>
        </w:rPr>
        <w:t xml:space="preserve"> – для </w:t>
      </w:r>
      <w:proofErr w:type="spellStart"/>
      <w:r w:rsidRPr="00582956">
        <w:rPr>
          <w:sz w:val="26"/>
          <w:szCs w:val="26"/>
        </w:rPr>
        <w:t>будівництва</w:t>
      </w:r>
      <w:proofErr w:type="spellEnd"/>
      <w:r w:rsidRPr="00582956">
        <w:rPr>
          <w:sz w:val="26"/>
          <w:szCs w:val="26"/>
        </w:rPr>
        <w:t xml:space="preserve"> та </w:t>
      </w:r>
      <w:proofErr w:type="spellStart"/>
      <w:r w:rsidRPr="00582956">
        <w:rPr>
          <w:sz w:val="26"/>
          <w:szCs w:val="26"/>
        </w:rPr>
        <w:t>обслуговування</w:t>
      </w:r>
      <w:proofErr w:type="spellEnd"/>
      <w:r w:rsidRPr="00582956">
        <w:rPr>
          <w:sz w:val="26"/>
          <w:szCs w:val="26"/>
        </w:rPr>
        <w:t xml:space="preserve">  </w:t>
      </w:r>
      <w:proofErr w:type="spellStart"/>
      <w:r w:rsidRPr="00582956">
        <w:rPr>
          <w:sz w:val="26"/>
          <w:szCs w:val="26"/>
        </w:rPr>
        <w:t>інших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будівель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громадської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забудови</w:t>
      </w:r>
      <w:proofErr w:type="spellEnd"/>
      <w:r w:rsidRPr="00582956">
        <w:rPr>
          <w:sz w:val="26"/>
          <w:szCs w:val="26"/>
        </w:rPr>
        <w:t>, КВЦПЗ – 03.15.</w:t>
      </w:r>
    </w:p>
    <w:p w:rsidR="001E22B8" w:rsidRDefault="001E22B8" w:rsidP="001E22B8">
      <w:pPr>
        <w:ind w:firstLine="709"/>
        <w:jc w:val="both"/>
        <w:rPr>
          <w:sz w:val="26"/>
          <w:szCs w:val="26"/>
        </w:rPr>
      </w:pPr>
      <w:r w:rsidRPr="00582956">
        <w:rPr>
          <w:sz w:val="26"/>
          <w:szCs w:val="26"/>
        </w:rPr>
        <w:t>Лист</w:t>
      </w:r>
      <w:r>
        <w:rPr>
          <w:sz w:val="26"/>
          <w:szCs w:val="26"/>
        </w:rPr>
        <w:t xml:space="preserve">ом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16.11.2018 № 2153/18-08 департамент </w:t>
      </w:r>
      <w:proofErr w:type="spellStart"/>
      <w:r>
        <w:rPr>
          <w:sz w:val="26"/>
          <w:szCs w:val="26"/>
        </w:rPr>
        <w:t>фінансової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політики</w:t>
      </w:r>
      <w:proofErr w:type="spellEnd"/>
      <w:r>
        <w:rPr>
          <w:sz w:val="26"/>
          <w:szCs w:val="26"/>
        </w:rPr>
        <w:t xml:space="preserve"> </w:t>
      </w:r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повідомля</w:t>
      </w:r>
      <w:proofErr w:type="gramStart"/>
      <w:r w:rsidRPr="00582956">
        <w:rPr>
          <w:sz w:val="26"/>
          <w:szCs w:val="26"/>
        </w:rPr>
        <w:t>є</w:t>
      </w:r>
      <w:proofErr w:type="spellEnd"/>
      <w:r w:rsidRPr="00582956">
        <w:rPr>
          <w:sz w:val="26"/>
          <w:szCs w:val="26"/>
        </w:rPr>
        <w:t>,</w:t>
      </w:r>
      <w:proofErr w:type="gram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що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заборгованість</w:t>
      </w:r>
      <w:proofErr w:type="spellEnd"/>
      <w:r w:rsidRPr="00582956">
        <w:rPr>
          <w:sz w:val="26"/>
          <w:szCs w:val="26"/>
        </w:rPr>
        <w:t xml:space="preserve"> ПП «</w:t>
      </w:r>
      <w:proofErr w:type="spellStart"/>
      <w:r w:rsidRPr="00582956">
        <w:rPr>
          <w:sz w:val="26"/>
          <w:szCs w:val="26"/>
        </w:rPr>
        <w:t>Торговий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дім</w:t>
      </w:r>
      <w:proofErr w:type="spellEnd"/>
      <w:r w:rsidRPr="00582956">
        <w:rPr>
          <w:sz w:val="26"/>
          <w:szCs w:val="26"/>
        </w:rPr>
        <w:t xml:space="preserve"> «</w:t>
      </w:r>
      <w:proofErr w:type="spellStart"/>
      <w:r w:rsidRPr="00582956">
        <w:rPr>
          <w:sz w:val="26"/>
          <w:szCs w:val="26"/>
        </w:rPr>
        <w:t>Доманський</w:t>
      </w:r>
      <w:proofErr w:type="spellEnd"/>
      <w:r w:rsidRPr="00582956">
        <w:rPr>
          <w:sz w:val="26"/>
          <w:szCs w:val="26"/>
        </w:rPr>
        <w:t xml:space="preserve">» по </w:t>
      </w:r>
      <w:proofErr w:type="spellStart"/>
      <w:r w:rsidRPr="00582956">
        <w:rPr>
          <w:sz w:val="26"/>
          <w:szCs w:val="26"/>
        </w:rPr>
        <w:t>оренд</w:t>
      </w:r>
      <w:r>
        <w:rPr>
          <w:sz w:val="26"/>
          <w:szCs w:val="26"/>
        </w:rPr>
        <w:t>н</w:t>
      </w:r>
      <w:r w:rsidRPr="00582956">
        <w:rPr>
          <w:sz w:val="26"/>
          <w:szCs w:val="26"/>
        </w:rPr>
        <w:t>ій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платі</w:t>
      </w:r>
      <w:proofErr w:type="spellEnd"/>
      <w:r w:rsidRPr="00582956">
        <w:rPr>
          <w:sz w:val="26"/>
          <w:szCs w:val="26"/>
        </w:rPr>
        <w:t xml:space="preserve"> по договору </w:t>
      </w:r>
      <w:proofErr w:type="spellStart"/>
      <w:r w:rsidRPr="00582956">
        <w:rPr>
          <w:sz w:val="26"/>
          <w:szCs w:val="26"/>
        </w:rPr>
        <w:t>від</w:t>
      </w:r>
      <w:proofErr w:type="spellEnd"/>
      <w:r w:rsidRPr="00582956">
        <w:rPr>
          <w:sz w:val="26"/>
          <w:szCs w:val="26"/>
        </w:rPr>
        <w:t xml:space="preserve"> 16.03.2005 № 040577500036 станом на 30.12.2014 </w:t>
      </w:r>
      <w:proofErr w:type="spellStart"/>
      <w:r w:rsidRPr="00582956">
        <w:rPr>
          <w:sz w:val="26"/>
          <w:szCs w:val="26"/>
        </w:rPr>
        <w:t>рік</w:t>
      </w:r>
      <w:proofErr w:type="spellEnd"/>
      <w:r w:rsidRPr="00582956">
        <w:rPr>
          <w:sz w:val="26"/>
          <w:szCs w:val="26"/>
        </w:rPr>
        <w:t xml:space="preserve"> становить 589 181,54 грн. </w:t>
      </w:r>
      <w:proofErr w:type="spellStart"/>
      <w:r w:rsidRPr="00582956">
        <w:rPr>
          <w:sz w:val="26"/>
          <w:szCs w:val="26"/>
        </w:rPr>
        <w:t>Крім</w:t>
      </w:r>
      <w:proofErr w:type="spellEnd"/>
      <w:r w:rsidRPr="00582956">
        <w:rPr>
          <w:sz w:val="26"/>
          <w:szCs w:val="26"/>
        </w:rPr>
        <w:t xml:space="preserve"> того </w:t>
      </w:r>
      <w:proofErr w:type="spellStart"/>
      <w:r w:rsidRPr="00582956">
        <w:rPr>
          <w:sz w:val="26"/>
          <w:szCs w:val="26"/>
        </w:rPr>
        <w:t>ухвалою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Господарського</w:t>
      </w:r>
      <w:proofErr w:type="spellEnd"/>
      <w:r w:rsidRPr="00582956">
        <w:rPr>
          <w:sz w:val="26"/>
          <w:szCs w:val="26"/>
        </w:rPr>
        <w:t xml:space="preserve"> суду </w:t>
      </w:r>
      <w:proofErr w:type="spellStart"/>
      <w:r w:rsidRPr="00582956">
        <w:rPr>
          <w:sz w:val="26"/>
          <w:szCs w:val="26"/>
        </w:rPr>
        <w:t>Черкаської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області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від</w:t>
      </w:r>
      <w:proofErr w:type="spellEnd"/>
      <w:r w:rsidRPr="00582956">
        <w:rPr>
          <w:sz w:val="26"/>
          <w:szCs w:val="26"/>
        </w:rPr>
        <w:t xml:space="preserve"> 16.12.2014 по </w:t>
      </w:r>
      <w:proofErr w:type="spellStart"/>
      <w:r w:rsidRPr="00582956">
        <w:rPr>
          <w:sz w:val="26"/>
          <w:szCs w:val="26"/>
        </w:rPr>
        <w:t>справі</w:t>
      </w:r>
      <w:proofErr w:type="spellEnd"/>
      <w:r w:rsidRPr="00582956">
        <w:rPr>
          <w:sz w:val="26"/>
          <w:szCs w:val="26"/>
        </w:rPr>
        <w:t xml:space="preserve"> № 05/5026/967/2012 ПП «</w:t>
      </w:r>
      <w:proofErr w:type="spellStart"/>
      <w:r w:rsidRPr="00582956">
        <w:rPr>
          <w:sz w:val="26"/>
          <w:szCs w:val="26"/>
        </w:rPr>
        <w:t>Торговий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дім</w:t>
      </w:r>
      <w:proofErr w:type="spellEnd"/>
      <w:r w:rsidRPr="00582956">
        <w:rPr>
          <w:sz w:val="26"/>
          <w:szCs w:val="26"/>
        </w:rPr>
        <w:t xml:space="preserve"> «</w:t>
      </w:r>
      <w:proofErr w:type="spellStart"/>
      <w:r w:rsidRPr="00582956">
        <w:rPr>
          <w:sz w:val="26"/>
          <w:szCs w:val="26"/>
        </w:rPr>
        <w:t>Доманський</w:t>
      </w:r>
      <w:proofErr w:type="spellEnd"/>
      <w:r w:rsidRPr="00582956">
        <w:rPr>
          <w:sz w:val="26"/>
          <w:szCs w:val="26"/>
        </w:rPr>
        <w:t xml:space="preserve">» </w:t>
      </w:r>
      <w:proofErr w:type="spellStart"/>
      <w:r w:rsidRPr="00582956">
        <w:rPr>
          <w:sz w:val="26"/>
          <w:szCs w:val="26"/>
        </w:rPr>
        <w:t>ліквідували</w:t>
      </w:r>
      <w:proofErr w:type="spellEnd"/>
      <w:r w:rsidRPr="00582956">
        <w:rPr>
          <w:sz w:val="26"/>
          <w:szCs w:val="26"/>
        </w:rPr>
        <w:t xml:space="preserve"> у </w:t>
      </w:r>
      <w:proofErr w:type="spellStart"/>
      <w:r w:rsidRPr="00582956">
        <w:rPr>
          <w:sz w:val="26"/>
          <w:szCs w:val="26"/>
        </w:rPr>
        <w:t>зв’язку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із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банкрутством</w:t>
      </w:r>
      <w:proofErr w:type="spellEnd"/>
      <w:r w:rsidRPr="00582956">
        <w:rPr>
          <w:sz w:val="26"/>
          <w:szCs w:val="26"/>
        </w:rPr>
        <w:t>.</w:t>
      </w:r>
    </w:p>
    <w:p w:rsidR="001E22B8" w:rsidRDefault="001E22B8" w:rsidP="001E22B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Pr="008F0960">
        <w:rPr>
          <w:sz w:val="26"/>
          <w:szCs w:val="26"/>
        </w:rPr>
        <w:t>апрошення</w:t>
      </w:r>
      <w:proofErr w:type="spellEnd"/>
      <w:r w:rsidRPr="008F0960">
        <w:rPr>
          <w:sz w:val="26"/>
          <w:szCs w:val="26"/>
        </w:rPr>
        <w:t xml:space="preserve"> на </w:t>
      </w:r>
      <w:proofErr w:type="spellStart"/>
      <w:r w:rsidRPr="008F0960">
        <w:rPr>
          <w:sz w:val="26"/>
          <w:szCs w:val="26"/>
        </w:rPr>
        <w:t>комісію</w:t>
      </w:r>
      <w:proofErr w:type="spellEnd"/>
      <w:r w:rsidRPr="008F0960">
        <w:rPr>
          <w:sz w:val="26"/>
          <w:szCs w:val="26"/>
        </w:rPr>
        <w:t xml:space="preserve"> (лист департаменту </w:t>
      </w:r>
      <w:proofErr w:type="spellStart"/>
      <w:r w:rsidRPr="008F0960">
        <w:rPr>
          <w:sz w:val="26"/>
          <w:szCs w:val="26"/>
        </w:rPr>
        <w:t>архітектури</w:t>
      </w:r>
      <w:proofErr w:type="spellEnd"/>
      <w:r w:rsidRPr="008F0960">
        <w:rPr>
          <w:sz w:val="26"/>
          <w:szCs w:val="26"/>
        </w:rPr>
        <w:t xml:space="preserve"> та </w:t>
      </w:r>
      <w:proofErr w:type="spellStart"/>
      <w:r w:rsidRPr="008F0960">
        <w:rPr>
          <w:sz w:val="26"/>
          <w:szCs w:val="26"/>
        </w:rPr>
        <w:t>містобудуван</w:t>
      </w:r>
      <w:r>
        <w:rPr>
          <w:sz w:val="26"/>
          <w:szCs w:val="26"/>
        </w:rPr>
        <w:t>н</w:t>
      </w:r>
      <w:r w:rsidRPr="008F0960">
        <w:rPr>
          <w:sz w:val="26"/>
          <w:szCs w:val="26"/>
        </w:rPr>
        <w:t>я</w:t>
      </w:r>
      <w:proofErr w:type="spellEnd"/>
      <w:r w:rsidRPr="008F0960">
        <w:rPr>
          <w:sz w:val="26"/>
          <w:szCs w:val="26"/>
        </w:rPr>
        <w:t xml:space="preserve"> </w:t>
      </w:r>
      <w:proofErr w:type="spellStart"/>
      <w:r w:rsidRPr="008F0960">
        <w:rPr>
          <w:sz w:val="26"/>
          <w:szCs w:val="26"/>
        </w:rPr>
        <w:t>від</w:t>
      </w:r>
      <w:proofErr w:type="spellEnd"/>
      <w:r w:rsidRPr="008F0960">
        <w:rPr>
          <w:sz w:val="26"/>
          <w:szCs w:val="26"/>
        </w:rPr>
        <w:t xml:space="preserve"> 26.11.2018 № 6456-01-25) </w:t>
      </w:r>
      <w:proofErr w:type="spellStart"/>
      <w:r w:rsidRPr="008F0960">
        <w:rPr>
          <w:sz w:val="26"/>
          <w:szCs w:val="26"/>
        </w:rPr>
        <w:t>отримано</w:t>
      </w:r>
      <w:proofErr w:type="spellEnd"/>
      <w:r w:rsidRPr="008F0960">
        <w:rPr>
          <w:sz w:val="26"/>
          <w:szCs w:val="26"/>
        </w:rPr>
        <w:t xml:space="preserve"> </w:t>
      </w:r>
      <w:proofErr w:type="spellStart"/>
      <w:r w:rsidRPr="008F0960">
        <w:rPr>
          <w:sz w:val="26"/>
          <w:szCs w:val="26"/>
        </w:rPr>
        <w:t>представником</w:t>
      </w:r>
      <w:proofErr w:type="spellEnd"/>
      <w:r w:rsidRPr="008F0960">
        <w:rPr>
          <w:sz w:val="26"/>
          <w:szCs w:val="26"/>
        </w:rPr>
        <w:t xml:space="preserve"> ПП «ТЕРРА ДОМ» - гр. </w:t>
      </w:r>
      <w:proofErr w:type="spellStart"/>
      <w:r w:rsidRPr="008F0960">
        <w:rPr>
          <w:sz w:val="26"/>
          <w:szCs w:val="26"/>
        </w:rPr>
        <w:t>Макаренком</w:t>
      </w:r>
      <w:proofErr w:type="spellEnd"/>
      <w:r w:rsidRPr="008F0960">
        <w:rPr>
          <w:sz w:val="26"/>
          <w:szCs w:val="26"/>
        </w:rPr>
        <w:t xml:space="preserve"> 30.11.2018, </w:t>
      </w:r>
      <w:proofErr w:type="spellStart"/>
      <w:r w:rsidRPr="008F0960">
        <w:rPr>
          <w:sz w:val="26"/>
          <w:szCs w:val="26"/>
        </w:rPr>
        <w:t>що</w:t>
      </w:r>
      <w:proofErr w:type="spellEnd"/>
      <w:r w:rsidRPr="008F0960">
        <w:rPr>
          <w:sz w:val="26"/>
          <w:szCs w:val="26"/>
        </w:rPr>
        <w:t xml:space="preserve"> </w:t>
      </w:r>
      <w:proofErr w:type="spellStart"/>
      <w:r w:rsidRPr="008F0960">
        <w:rPr>
          <w:sz w:val="26"/>
          <w:szCs w:val="26"/>
        </w:rPr>
        <w:t>підтверджується</w:t>
      </w:r>
      <w:proofErr w:type="spellEnd"/>
      <w:r w:rsidRPr="008F0960">
        <w:rPr>
          <w:sz w:val="26"/>
          <w:szCs w:val="26"/>
        </w:rPr>
        <w:t xml:space="preserve"> </w:t>
      </w:r>
      <w:proofErr w:type="spellStart"/>
      <w:r w:rsidRPr="008F0960">
        <w:rPr>
          <w:sz w:val="26"/>
          <w:szCs w:val="26"/>
        </w:rPr>
        <w:t>повідомленням</w:t>
      </w:r>
      <w:proofErr w:type="spellEnd"/>
      <w:r w:rsidRPr="008F0960">
        <w:rPr>
          <w:sz w:val="26"/>
          <w:szCs w:val="26"/>
        </w:rPr>
        <w:t xml:space="preserve"> про </w:t>
      </w:r>
      <w:proofErr w:type="spellStart"/>
      <w:r w:rsidRPr="008F0960">
        <w:rPr>
          <w:sz w:val="26"/>
          <w:szCs w:val="26"/>
        </w:rPr>
        <w:t>вручення</w:t>
      </w:r>
      <w:proofErr w:type="spellEnd"/>
      <w:r w:rsidRPr="008F0960">
        <w:rPr>
          <w:sz w:val="26"/>
          <w:szCs w:val="26"/>
        </w:rPr>
        <w:t xml:space="preserve"> </w:t>
      </w:r>
      <w:proofErr w:type="spellStart"/>
      <w:r w:rsidRPr="008F0960">
        <w:rPr>
          <w:sz w:val="26"/>
          <w:szCs w:val="26"/>
        </w:rPr>
        <w:t>поштового</w:t>
      </w:r>
      <w:proofErr w:type="spellEnd"/>
      <w:r w:rsidRPr="008F0960">
        <w:rPr>
          <w:sz w:val="26"/>
          <w:szCs w:val="26"/>
        </w:rPr>
        <w:t xml:space="preserve"> </w:t>
      </w:r>
      <w:proofErr w:type="spellStart"/>
      <w:r w:rsidRPr="008F0960">
        <w:rPr>
          <w:sz w:val="26"/>
          <w:szCs w:val="26"/>
        </w:rPr>
        <w:t>відправлення</w:t>
      </w:r>
      <w:proofErr w:type="spellEnd"/>
      <w:r w:rsidRPr="008F0960">
        <w:rPr>
          <w:sz w:val="26"/>
          <w:szCs w:val="26"/>
        </w:rPr>
        <w:t>.</w:t>
      </w:r>
    </w:p>
    <w:p w:rsidR="001E22B8" w:rsidRPr="00994100" w:rsidRDefault="001E22B8" w:rsidP="001E22B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E6FF8">
        <w:rPr>
          <w:sz w:val="26"/>
          <w:szCs w:val="26"/>
        </w:rPr>
        <w:t>ідповідно до с</w:t>
      </w:r>
      <w:r w:rsidRPr="006E6FF8">
        <w:rPr>
          <w:rStyle w:val="rvts9"/>
          <w:bCs/>
          <w:color w:val="000000"/>
          <w:sz w:val="26"/>
          <w:szCs w:val="26"/>
        </w:rPr>
        <w:t>татті 257 Цивільного кодексу України</w:t>
      </w:r>
      <w:bookmarkStart w:id="1" w:name="n1416"/>
      <w:bookmarkEnd w:id="1"/>
      <w:r w:rsidRPr="006E6FF8">
        <w:rPr>
          <w:rStyle w:val="rvts9"/>
          <w:bCs/>
          <w:color w:val="000000"/>
          <w:sz w:val="26"/>
          <w:szCs w:val="26"/>
        </w:rPr>
        <w:t xml:space="preserve"> з</w:t>
      </w:r>
      <w:r w:rsidRPr="006E6FF8">
        <w:rPr>
          <w:color w:val="000000"/>
          <w:sz w:val="26"/>
          <w:szCs w:val="26"/>
        </w:rPr>
        <w:t>агальна позовна давність встановлюється тривалістю у три роки. Абзацом 2 пункту 21 р</w:t>
      </w:r>
      <w:r w:rsidRPr="006E6FF8">
        <w:rPr>
          <w:sz w:val="26"/>
          <w:szCs w:val="26"/>
        </w:rPr>
        <w:t>ішенням Ч</w:t>
      </w:r>
      <w:r>
        <w:rPr>
          <w:sz w:val="26"/>
          <w:szCs w:val="26"/>
        </w:rPr>
        <w:t>еркаської міської ради</w:t>
      </w:r>
      <w:r w:rsidRPr="006E6FF8">
        <w:rPr>
          <w:sz w:val="26"/>
          <w:szCs w:val="26"/>
        </w:rPr>
        <w:t xml:space="preserve"> від 29.01.2018№ 2-2886 «Про міський бюджет на 2018 рік» (зі змінами) передбачено, що відшкодування збитків проводиться за період використання землі з порушенням земельного законодавства у розмірі орендної плати за землю, яку власник землі (міська рада) міг би отримати при належному виконанні (дотриманні) землекористувачем вимог земельного законодавства. </w:t>
      </w:r>
      <w:r w:rsidRPr="00994100">
        <w:rPr>
          <w:sz w:val="26"/>
          <w:szCs w:val="26"/>
        </w:rPr>
        <w:t>При розрахунку збитків строк нарахування дорівнює загальному строку позовної давності – 3 роки.</w:t>
      </w:r>
    </w:p>
    <w:p w:rsidR="001E22B8" w:rsidRPr="003127F7" w:rsidRDefault="001E22B8" w:rsidP="001E22B8">
      <w:pPr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Пунктом «д» </w:t>
      </w:r>
      <w:proofErr w:type="spellStart"/>
      <w:r w:rsidRPr="003127F7">
        <w:rPr>
          <w:sz w:val="26"/>
          <w:szCs w:val="26"/>
        </w:rPr>
        <w:t>частини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першої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статті</w:t>
      </w:r>
      <w:proofErr w:type="spellEnd"/>
      <w:r w:rsidRPr="003127F7">
        <w:rPr>
          <w:sz w:val="26"/>
          <w:szCs w:val="26"/>
        </w:rPr>
        <w:t xml:space="preserve"> 156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визначено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власникам</w:t>
      </w:r>
      <w:proofErr w:type="spellEnd"/>
      <w:r w:rsidRPr="003127F7">
        <w:rPr>
          <w:sz w:val="26"/>
          <w:szCs w:val="26"/>
        </w:rPr>
        <w:t xml:space="preserve"> та </w:t>
      </w:r>
      <w:proofErr w:type="spellStart"/>
      <w:r w:rsidRPr="003127F7">
        <w:rPr>
          <w:sz w:val="26"/>
          <w:szCs w:val="26"/>
        </w:rPr>
        <w:t>землекористувачам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відшкодовуються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заподіяні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внаслідок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неодержання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доходів</w:t>
      </w:r>
      <w:proofErr w:type="spellEnd"/>
      <w:r w:rsidRPr="003127F7">
        <w:rPr>
          <w:sz w:val="26"/>
          <w:szCs w:val="26"/>
        </w:rPr>
        <w:t xml:space="preserve"> за час </w:t>
      </w:r>
      <w:proofErr w:type="spellStart"/>
      <w:r w:rsidRPr="003127F7">
        <w:rPr>
          <w:sz w:val="26"/>
          <w:szCs w:val="26"/>
        </w:rPr>
        <w:t>тимчасового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невикористання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>.</w:t>
      </w:r>
    </w:p>
    <w:p w:rsidR="001E22B8" w:rsidRPr="003127F7" w:rsidRDefault="001E22B8" w:rsidP="001E22B8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bCs/>
          <w:color w:val="000000"/>
          <w:sz w:val="26"/>
          <w:szCs w:val="26"/>
        </w:rPr>
        <w:t>Згідно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статті</w:t>
      </w:r>
      <w:proofErr w:type="spellEnd"/>
      <w:r w:rsidRPr="003127F7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громадяни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які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використовують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земельні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ділянки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здійснюють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1E22B8" w:rsidRPr="003127F7" w:rsidRDefault="001E22B8" w:rsidP="001E22B8">
      <w:pPr>
        <w:ind w:firstLine="709"/>
        <w:jc w:val="both"/>
        <w:rPr>
          <w:bCs/>
          <w:color w:val="000000"/>
          <w:sz w:val="26"/>
          <w:szCs w:val="26"/>
        </w:rPr>
      </w:pP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 (</w:t>
      </w:r>
      <w:proofErr w:type="spellStart"/>
      <w:r w:rsidRPr="003127F7">
        <w:rPr>
          <w:bCs/>
          <w:color w:val="000000"/>
          <w:sz w:val="26"/>
          <w:szCs w:val="26"/>
        </w:rPr>
        <w:t>далі</w:t>
      </w:r>
      <w:proofErr w:type="spellEnd"/>
      <w:r w:rsidRPr="003127F7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постановою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Міністрів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19 </w:t>
      </w:r>
      <w:proofErr w:type="spellStart"/>
      <w:r w:rsidRPr="003127F7">
        <w:rPr>
          <w:bCs/>
          <w:color w:val="000000"/>
          <w:sz w:val="26"/>
          <w:szCs w:val="26"/>
        </w:rPr>
        <w:t>квітня</w:t>
      </w:r>
      <w:proofErr w:type="spellEnd"/>
      <w:r w:rsidRPr="003127F7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127F7">
        <w:rPr>
          <w:bCs/>
          <w:color w:val="000000"/>
          <w:sz w:val="26"/>
          <w:szCs w:val="26"/>
        </w:rPr>
        <w:t>зазначеного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що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підлягають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зокрема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збитки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127F7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127F7">
        <w:rPr>
          <w:bCs/>
          <w:color w:val="000000"/>
          <w:sz w:val="26"/>
          <w:szCs w:val="26"/>
        </w:rPr>
        <w:t>числі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орендарів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включаючи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неодержані</w:t>
      </w:r>
      <w:proofErr w:type="spellEnd"/>
      <w:r w:rsidRPr="003127F7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127F7">
        <w:rPr>
          <w:bCs/>
          <w:color w:val="000000"/>
          <w:sz w:val="26"/>
          <w:szCs w:val="26"/>
        </w:rPr>
        <w:t>якщо</w:t>
      </w:r>
      <w:proofErr w:type="spellEnd"/>
      <w:r w:rsidRPr="003127F7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127F7">
        <w:rPr>
          <w:bCs/>
          <w:color w:val="000000"/>
          <w:sz w:val="26"/>
          <w:szCs w:val="26"/>
        </w:rPr>
        <w:t>обґрунтовані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1E22B8" w:rsidRPr="003127F7" w:rsidRDefault="001E22B8" w:rsidP="001E2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127F7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127F7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127F7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міг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би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127F7">
        <w:rPr>
          <w:color w:val="000000"/>
          <w:sz w:val="26"/>
          <w:szCs w:val="26"/>
          <w:lang w:eastAsia="uk-UA"/>
        </w:rPr>
        <w:t>числі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127F7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викупу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127F7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якості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127F7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127F7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127F7">
        <w:rPr>
          <w:color w:val="000000"/>
          <w:sz w:val="26"/>
          <w:szCs w:val="26"/>
          <w:lang w:eastAsia="uk-UA"/>
        </w:rPr>
        <w:t>впливу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127F7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. </w:t>
      </w:r>
    </w:p>
    <w:p w:rsidR="001E22B8" w:rsidRPr="003127F7" w:rsidRDefault="001E22B8" w:rsidP="001E2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дійшла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sz w:val="26"/>
          <w:szCs w:val="26"/>
          <w:lang w:eastAsia="uk-UA"/>
        </w:rPr>
        <w:t>вул</w:t>
      </w:r>
      <w:proofErr w:type="spellEnd"/>
      <w:r>
        <w:rPr>
          <w:sz w:val="26"/>
          <w:szCs w:val="26"/>
          <w:lang w:eastAsia="uk-UA"/>
        </w:rPr>
        <w:t xml:space="preserve">. </w:t>
      </w:r>
      <w:proofErr w:type="spellStart"/>
      <w:r>
        <w:rPr>
          <w:sz w:val="26"/>
          <w:szCs w:val="26"/>
          <w:lang w:eastAsia="uk-UA"/>
        </w:rPr>
        <w:t>Смілянській</w:t>
      </w:r>
      <w:proofErr w:type="spellEnd"/>
      <w:r>
        <w:rPr>
          <w:sz w:val="26"/>
          <w:szCs w:val="26"/>
          <w:lang w:eastAsia="uk-UA"/>
        </w:rPr>
        <w:t>, 181</w:t>
      </w:r>
      <w:r w:rsidRPr="003127F7">
        <w:rPr>
          <w:sz w:val="26"/>
          <w:szCs w:val="26"/>
          <w:lang w:eastAsia="uk-UA"/>
        </w:rPr>
        <w:t xml:space="preserve"> </w:t>
      </w:r>
      <w:r w:rsidRPr="003127F7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127F7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127F7">
        <w:rPr>
          <w:color w:val="000000"/>
          <w:sz w:val="26"/>
          <w:szCs w:val="26"/>
          <w:lang w:eastAsia="uk-UA"/>
        </w:rPr>
        <w:t>неї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127F7">
        <w:rPr>
          <w:color w:val="000000"/>
          <w:sz w:val="26"/>
          <w:szCs w:val="26"/>
          <w:lang w:eastAsia="uk-UA"/>
        </w:rPr>
        <w:t>його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127F7">
        <w:rPr>
          <w:color w:val="000000"/>
          <w:sz w:val="26"/>
          <w:szCs w:val="26"/>
          <w:lang w:eastAsia="uk-UA"/>
        </w:rPr>
        <w:t>формі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3127F7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127F7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чинним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127F7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з </w:t>
      </w:r>
      <w:r>
        <w:rPr>
          <w:sz w:val="26"/>
          <w:szCs w:val="26"/>
        </w:rPr>
        <w:t>ПП «ТЕРРА ДОМ»</w:t>
      </w:r>
      <w:r w:rsidRPr="003127F7">
        <w:rPr>
          <w:sz w:val="26"/>
          <w:szCs w:val="26"/>
        </w:rPr>
        <w:t>.</w:t>
      </w:r>
    </w:p>
    <w:p w:rsidR="001E22B8" w:rsidRDefault="001E22B8" w:rsidP="001E22B8">
      <w:pPr>
        <w:ind w:firstLine="709"/>
        <w:jc w:val="both"/>
        <w:rPr>
          <w:sz w:val="26"/>
          <w:szCs w:val="26"/>
        </w:rPr>
      </w:pPr>
      <w:proofErr w:type="spellStart"/>
      <w:r w:rsidRPr="00582956">
        <w:rPr>
          <w:sz w:val="26"/>
          <w:szCs w:val="26"/>
        </w:rPr>
        <w:lastRenderedPageBreak/>
        <w:t>Загальна</w:t>
      </w:r>
      <w:proofErr w:type="spellEnd"/>
      <w:r w:rsidRPr="00582956">
        <w:rPr>
          <w:sz w:val="26"/>
          <w:szCs w:val="26"/>
        </w:rPr>
        <w:t xml:space="preserve"> сума </w:t>
      </w:r>
      <w:proofErr w:type="spellStart"/>
      <w:r w:rsidRPr="00582956">
        <w:rPr>
          <w:sz w:val="26"/>
          <w:szCs w:val="26"/>
        </w:rPr>
        <w:t>збитків</w:t>
      </w:r>
      <w:proofErr w:type="spellEnd"/>
      <w:r w:rsidRPr="00582956">
        <w:rPr>
          <w:sz w:val="26"/>
          <w:szCs w:val="26"/>
        </w:rPr>
        <w:t xml:space="preserve"> за час фактичного </w:t>
      </w:r>
      <w:proofErr w:type="spellStart"/>
      <w:r w:rsidRPr="00582956">
        <w:rPr>
          <w:sz w:val="26"/>
          <w:szCs w:val="26"/>
        </w:rPr>
        <w:t>користування</w:t>
      </w:r>
      <w:proofErr w:type="spellEnd"/>
      <w:r w:rsidRPr="00582956">
        <w:rPr>
          <w:sz w:val="26"/>
          <w:szCs w:val="26"/>
        </w:rPr>
        <w:t xml:space="preserve"> земельною </w:t>
      </w:r>
      <w:proofErr w:type="spellStart"/>
      <w:r w:rsidRPr="00582956">
        <w:rPr>
          <w:sz w:val="26"/>
          <w:szCs w:val="26"/>
        </w:rPr>
        <w:t>ділянкою</w:t>
      </w:r>
      <w:proofErr w:type="spellEnd"/>
      <w:r w:rsidRPr="00582956">
        <w:rPr>
          <w:sz w:val="26"/>
          <w:szCs w:val="26"/>
        </w:rPr>
        <w:t xml:space="preserve"> ПП «ТЕРРА ДОМ»</w:t>
      </w:r>
      <w:r w:rsidRPr="00582956">
        <w:rPr>
          <w:b/>
          <w:sz w:val="26"/>
          <w:szCs w:val="26"/>
        </w:rPr>
        <w:t xml:space="preserve"> </w:t>
      </w:r>
      <w:r w:rsidRPr="00582956">
        <w:rPr>
          <w:sz w:val="26"/>
          <w:szCs w:val="26"/>
        </w:rPr>
        <w:t xml:space="preserve">по </w:t>
      </w:r>
      <w:proofErr w:type="spellStart"/>
      <w:r w:rsidRPr="00582956">
        <w:rPr>
          <w:sz w:val="26"/>
          <w:szCs w:val="26"/>
        </w:rPr>
        <w:t>вул</w:t>
      </w:r>
      <w:proofErr w:type="spellEnd"/>
      <w:r w:rsidRPr="00582956">
        <w:rPr>
          <w:sz w:val="26"/>
          <w:szCs w:val="26"/>
        </w:rPr>
        <w:t xml:space="preserve">. </w:t>
      </w:r>
      <w:proofErr w:type="spellStart"/>
      <w:r w:rsidRPr="00582956">
        <w:rPr>
          <w:sz w:val="26"/>
          <w:szCs w:val="26"/>
        </w:rPr>
        <w:t>Смілянській</w:t>
      </w:r>
      <w:proofErr w:type="spellEnd"/>
      <w:r w:rsidRPr="00582956">
        <w:rPr>
          <w:sz w:val="26"/>
          <w:szCs w:val="26"/>
        </w:rPr>
        <w:t xml:space="preserve">, 181 </w:t>
      </w:r>
      <w:proofErr w:type="spellStart"/>
      <w:r w:rsidRPr="00582956">
        <w:rPr>
          <w:sz w:val="26"/>
          <w:szCs w:val="26"/>
        </w:rPr>
        <w:t>площею</w:t>
      </w:r>
      <w:proofErr w:type="spellEnd"/>
      <w:r w:rsidRPr="00582956">
        <w:rPr>
          <w:sz w:val="26"/>
          <w:szCs w:val="26"/>
        </w:rPr>
        <w:t xml:space="preserve"> 0,7300 га (7110136700:06:051:0008) </w:t>
      </w:r>
      <w:proofErr w:type="gramStart"/>
      <w:r w:rsidRPr="00582956">
        <w:rPr>
          <w:sz w:val="26"/>
          <w:szCs w:val="26"/>
        </w:rPr>
        <w:t>за</w:t>
      </w:r>
      <w:proofErr w:type="gram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пері</w:t>
      </w:r>
      <w:proofErr w:type="gramStart"/>
      <w:r w:rsidRPr="00582956">
        <w:rPr>
          <w:sz w:val="26"/>
          <w:szCs w:val="26"/>
        </w:rPr>
        <w:t>од</w:t>
      </w:r>
      <w:proofErr w:type="spellEnd"/>
      <w:proofErr w:type="gramEnd"/>
      <w:r w:rsidRPr="00582956">
        <w:rPr>
          <w:sz w:val="26"/>
          <w:szCs w:val="26"/>
        </w:rPr>
        <w:t xml:space="preserve"> </w:t>
      </w:r>
      <w:r w:rsidRPr="00FE1AC2">
        <w:rPr>
          <w:sz w:val="26"/>
          <w:szCs w:val="26"/>
        </w:rPr>
        <w:t xml:space="preserve">з 01.11.2015 р. по 09.05.2018 р. (дата продажу </w:t>
      </w:r>
      <w:proofErr w:type="spellStart"/>
      <w:r w:rsidRPr="00FE1AC2">
        <w:rPr>
          <w:sz w:val="26"/>
          <w:szCs w:val="26"/>
        </w:rPr>
        <w:t>нерухомого</w:t>
      </w:r>
      <w:proofErr w:type="spellEnd"/>
      <w:r w:rsidRPr="00FE1AC2">
        <w:rPr>
          <w:sz w:val="26"/>
          <w:szCs w:val="26"/>
        </w:rPr>
        <w:t xml:space="preserve"> майна) становить</w:t>
      </w:r>
      <w:r w:rsidRPr="00FE1AC2">
        <w:rPr>
          <w:b/>
          <w:sz w:val="26"/>
          <w:szCs w:val="26"/>
        </w:rPr>
        <w:t xml:space="preserve"> </w:t>
      </w:r>
      <w:r w:rsidRPr="00FE1AC2">
        <w:rPr>
          <w:sz w:val="26"/>
          <w:szCs w:val="26"/>
        </w:rPr>
        <w:t>166 915,36  грн.</w:t>
      </w:r>
      <w:r w:rsidRPr="008F0960">
        <w:rPr>
          <w:sz w:val="26"/>
          <w:szCs w:val="26"/>
        </w:rPr>
        <w:t xml:space="preserve"> </w:t>
      </w:r>
      <w:r w:rsidRPr="00582956">
        <w:rPr>
          <w:sz w:val="26"/>
          <w:szCs w:val="26"/>
        </w:rPr>
        <w:t xml:space="preserve">(сто </w:t>
      </w:r>
      <w:proofErr w:type="spellStart"/>
      <w:r w:rsidRPr="00582956">
        <w:rPr>
          <w:sz w:val="26"/>
          <w:szCs w:val="26"/>
        </w:rPr>
        <w:t>шістдесят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шість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тисяч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дев’ятсот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п'ятнадцять</w:t>
      </w:r>
      <w:proofErr w:type="spellEnd"/>
      <w:r w:rsidRPr="00582956">
        <w:rPr>
          <w:sz w:val="26"/>
          <w:szCs w:val="26"/>
        </w:rPr>
        <w:t xml:space="preserve"> грн. 36 коп.).</w:t>
      </w:r>
    </w:p>
    <w:p w:rsidR="001E22B8" w:rsidRPr="003127F7" w:rsidRDefault="001E22B8" w:rsidP="001E22B8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sz w:val="26"/>
          <w:szCs w:val="26"/>
        </w:rPr>
        <w:t>Враховуючи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вищезазначене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керуючись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статтями</w:t>
      </w:r>
      <w:proofErr w:type="spellEnd"/>
      <w:r w:rsidRPr="003127F7">
        <w:rPr>
          <w:sz w:val="26"/>
          <w:szCs w:val="26"/>
        </w:rPr>
        <w:t xml:space="preserve"> 116, 125, 156, 157, 206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постановою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19 </w:t>
      </w:r>
      <w:proofErr w:type="spellStart"/>
      <w:r>
        <w:rPr>
          <w:bCs/>
          <w:color w:val="000000"/>
          <w:sz w:val="26"/>
          <w:szCs w:val="26"/>
        </w:rPr>
        <w:t>квітня</w:t>
      </w:r>
      <w:proofErr w:type="spellEnd"/>
      <w:r>
        <w:rPr>
          <w:bCs/>
          <w:color w:val="000000"/>
          <w:sz w:val="26"/>
          <w:szCs w:val="26"/>
        </w:rPr>
        <w:t xml:space="preserve"> 1993 року № 284 «Про </w:t>
      </w: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», </w:t>
      </w:r>
      <w:proofErr w:type="spellStart"/>
      <w:r w:rsidRPr="003127F7">
        <w:rPr>
          <w:bCs/>
          <w:color w:val="000000"/>
          <w:sz w:val="26"/>
          <w:szCs w:val="26"/>
        </w:rPr>
        <w:t>рішеннями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виконавчого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комітету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Черкаської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r w:rsidRPr="003127F7">
        <w:rPr>
          <w:sz w:val="26"/>
          <w:szCs w:val="26"/>
        </w:rPr>
        <w:t>18.04.2017 № 396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змінами</w:t>
      </w:r>
      <w:proofErr w:type="spellEnd"/>
      <w:r>
        <w:rPr>
          <w:sz w:val="26"/>
          <w:szCs w:val="26"/>
        </w:rPr>
        <w:t>)</w:t>
      </w:r>
      <w:r w:rsidRPr="003127F7">
        <w:rPr>
          <w:bCs/>
          <w:color w:val="000000"/>
          <w:sz w:val="26"/>
          <w:szCs w:val="26"/>
        </w:rPr>
        <w:t>,</w:t>
      </w:r>
      <w:proofErr w:type="gramEnd"/>
    </w:p>
    <w:p w:rsidR="001E22B8" w:rsidRPr="003127F7" w:rsidRDefault="001E22B8" w:rsidP="001E22B8">
      <w:pPr>
        <w:ind w:firstLine="709"/>
        <w:jc w:val="both"/>
        <w:rPr>
          <w:bCs/>
          <w:color w:val="000000"/>
          <w:sz w:val="26"/>
          <w:szCs w:val="26"/>
        </w:rPr>
      </w:pPr>
    </w:p>
    <w:p w:rsidR="001E22B8" w:rsidRPr="003127F7" w:rsidRDefault="001E22B8" w:rsidP="001E22B8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spellStart"/>
      <w:r w:rsidRPr="003127F7">
        <w:rPr>
          <w:b/>
          <w:bCs/>
          <w:color w:val="000000"/>
          <w:sz w:val="26"/>
          <w:szCs w:val="26"/>
        </w:rPr>
        <w:t>Комісія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склала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цей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127F7">
        <w:rPr>
          <w:b/>
          <w:bCs/>
          <w:color w:val="000000"/>
          <w:sz w:val="26"/>
          <w:szCs w:val="26"/>
        </w:rPr>
        <w:t>таке</w:t>
      </w:r>
      <w:proofErr w:type="spellEnd"/>
      <w:r w:rsidRPr="003127F7">
        <w:rPr>
          <w:b/>
          <w:bCs/>
          <w:color w:val="000000"/>
          <w:sz w:val="26"/>
          <w:szCs w:val="26"/>
        </w:rPr>
        <w:t>:</w:t>
      </w:r>
    </w:p>
    <w:p w:rsidR="001E22B8" w:rsidRDefault="001E22B8" w:rsidP="001E22B8">
      <w:pPr>
        <w:ind w:firstLine="709"/>
        <w:jc w:val="both"/>
        <w:rPr>
          <w:sz w:val="26"/>
          <w:szCs w:val="26"/>
        </w:rPr>
      </w:pPr>
      <w:proofErr w:type="spellStart"/>
      <w:r w:rsidRPr="00340CE9">
        <w:rPr>
          <w:sz w:val="26"/>
          <w:szCs w:val="26"/>
        </w:rPr>
        <w:t>Визначити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збитки</w:t>
      </w:r>
      <w:proofErr w:type="spellEnd"/>
      <w:r w:rsidRPr="00340CE9">
        <w:rPr>
          <w:sz w:val="26"/>
          <w:szCs w:val="26"/>
        </w:rPr>
        <w:t xml:space="preserve"> у </w:t>
      </w:r>
      <w:proofErr w:type="spellStart"/>
      <w:r w:rsidRPr="00340CE9">
        <w:rPr>
          <w:sz w:val="26"/>
          <w:szCs w:val="26"/>
        </w:rPr>
        <w:t>вигляді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неодержаного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Черкаською</w:t>
      </w:r>
      <w:proofErr w:type="spellEnd"/>
      <w:r w:rsidRPr="00340CE9">
        <w:rPr>
          <w:sz w:val="26"/>
          <w:szCs w:val="26"/>
        </w:rPr>
        <w:t xml:space="preserve"> </w:t>
      </w:r>
      <w:proofErr w:type="spellStart"/>
      <w:r w:rsidRPr="00340CE9">
        <w:rPr>
          <w:sz w:val="26"/>
          <w:szCs w:val="26"/>
        </w:rPr>
        <w:t>міською</w:t>
      </w:r>
      <w:proofErr w:type="spellEnd"/>
      <w:r w:rsidRPr="00340CE9">
        <w:rPr>
          <w:sz w:val="26"/>
          <w:szCs w:val="26"/>
        </w:rPr>
        <w:t xml:space="preserve"> радою доходу за час фактичного </w:t>
      </w:r>
      <w:proofErr w:type="spellStart"/>
      <w:r w:rsidRPr="00340CE9">
        <w:rPr>
          <w:sz w:val="26"/>
          <w:szCs w:val="26"/>
        </w:rPr>
        <w:t>користування</w:t>
      </w:r>
      <w:proofErr w:type="spellEnd"/>
      <w:r w:rsidRPr="00340CE9">
        <w:rPr>
          <w:sz w:val="26"/>
          <w:szCs w:val="26"/>
        </w:rPr>
        <w:t xml:space="preserve"> </w:t>
      </w:r>
      <w:r w:rsidRPr="00582956">
        <w:rPr>
          <w:sz w:val="26"/>
          <w:szCs w:val="26"/>
        </w:rPr>
        <w:t xml:space="preserve">земельною </w:t>
      </w:r>
      <w:proofErr w:type="spellStart"/>
      <w:r w:rsidRPr="00582956">
        <w:rPr>
          <w:sz w:val="26"/>
          <w:szCs w:val="26"/>
        </w:rPr>
        <w:t>ділянкою</w:t>
      </w:r>
      <w:proofErr w:type="spellEnd"/>
      <w:r w:rsidRPr="00582956">
        <w:rPr>
          <w:sz w:val="26"/>
          <w:szCs w:val="26"/>
        </w:rPr>
        <w:t xml:space="preserve"> ПП «ТЕРРА ДОМ»</w:t>
      </w:r>
      <w:r w:rsidRPr="00582956">
        <w:rPr>
          <w:b/>
          <w:sz w:val="26"/>
          <w:szCs w:val="26"/>
        </w:rPr>
        <w:t xml:space="preserve"> </w:t>
      </w:r>
      <w:r w:rsidRPr="00582956">
        <w:rPr>
          <w:sz w:val="26"/>
          <w:szCs w:val="26"/>
        </w:rPr>
        <w:t xml:space="preserve">по </w:t>
      </w:r>
      <w:proofErr w:type="spellStart"/>
      <w:r w:rsidRPr="00582956">
        <w:rPr>
          <w:sz w:val="26"/>
          <w:szCs w:val="26"/>
        </w:rPr>
        <w:t>вул</w:t>
      </w:r>
      <w:proofErr w:type="spellEnd"/>
      <w:r w:rsidRPr="00582956">
        <w:rPr>
          <w:sz w:val="26"/>
          <w:szCs w:val="26"/>
        </w:rPr>
        <w:t xml:space="preserve">. </w:t>
      </w:r>
      <w:proofErr w:type="spellStart"/>
      <w:r w:rsidRPr="00582956">
        <w:rPr>
          <w:sz w:val="26"/>
          <w:szCs w:val="26"/>
        </w:rPr>
        <w:t>Смілянській</w:t>
      </w:r>
      <w:proofErr w:type="spellEnd"/>
      <w:r w:rsidRPr="00582956">
        <w:rPr>
          <w:sz w:val="26"/>
          <w:szCs w:val="26"/>
        </w:rPr>
        <w:t xml:space="preserve">, 181 </w:t>
      </w:r>
      <w:proofErr w:type="spellStart"/>
      <w:r w:rsidRPr="00582956">
        <w:rPr>
          <w:sz w:val="26"/>
          <w:szCs w:val="26"/>
        </w:rPr>
        <w:t>площею</w:t>
      </w:r>
      <w:proofErr w:type="spellEnd"/>
      <w:r w:rsidRPr="00582956">
        <w:rPr>
          <w:sz w:val="26"/>
          <w:szCs w:val="26"/>
        </w:rPr>
        <w:t xml:space="preserve"> 0,7300 га (7110136700:06:051:0008) за </w:t>
      </w:r>
      <w:proofErr w:type="spellStart"/>
      <w:r w:rsidRPr="00582956">
        <w:rPr>
          <w:sz w:val="26"/>
          <w:szCs w:val="26"/>
        </w:rPr>
        <w:t>період</w:t>
      </w:r>
      <w:proofErr w:type="spellEnd"/>
      <w:r w:rsidRPr="00582956">
        <w:rPr>
          <w:sz w:val="26"/>
          <w:szCs w:val="26"/>
        </w:rPr>
        <w:t xml:space="preserve"> </w:t>
      </w:r>
      <w:r w:rsidRPr="00FE1AC2">
        <w:rPr>
          <w:sz w:val="26"/>
          <w:szCs w:val="26"/>
        </w:rPr>
        <w:t xml:space="preserve">з 01.11.2015 р. по 09.05.2018 р. (дата продажу </w:t>
      </w:r>
      <w:proofErr w:type="spellStart"/>
      <w:r w:rsidRPr="00FE1AC2">
        <w:rPr>
          <w:sz w:val="26"/>
          <w:szCs w:val="26"/>
        </w:rPr>
        <w:t>нерухомого</w:t>
      </w:r>
      <w:proofErr w:type="spellEnd"/>
      <w:r w:rsidRPr="00FE1AC2">
        <w:rPr>
          <w:sz w:val="26"/>
          <w:szCs w:val="26"/>
        </w:rPr>
        <w:t xml:space="preserve"> майна) </w:t>
      </w: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розмі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</w:t>
      </w:r>
      <w:proofErr w:type="spellEnd"/>
      <w:r w:rsidRPr="00FE1AC2">
        <w:rPr>
          <w:b/>
          <w:sz w:val="26"/>
          <w:szCs w:val="26"/>
        </w:rPr>
        <w:t xml:space="preserve"> </w:t>
      </w:r>
      <w:r w:rsidRPr="00FE1AC2">
        <w:rPr>
          <w:sz w:val="26"/>
          <w:szCs w:val="26"/>
        </w:rPr>
        <w:t>166 915,36  грн.</w:t>
      </w:r>
      <w:r w:rsidRPr="008F0960">
        <w:rPr>
          <w:sz w:val="26"/>
          <w:szCs w:val="26"/>
        </w:rPr>
        <w:t xml:space="preserve"> </w:t>
      </w:r>
      <w:r w:rsidRPr="00582956">
        <w:rPr>
          <w:sz w:val="26"/>
          <w:szCs w:val="26"/>
        </w:rPr>
        <w:t xml:space="preserve">(сто </w:t>
      </w:r>
      <w:proofErr w:type="spellStart"/>
      <w:r w:rsidRPr="00582956">
        <w:rPr>
          <w:sz w:val="26"/>
          <w:szCs w:val="26"/>
        </w:rPr>
        <w:t>шістдесят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шість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тисяч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дев’ятсот</w:t>
      </w:r>
      <w:proofErr w:type="spellEnd"/>
      <w:r w:rsidRPr="00582956">
        <w:rPr>
          <w:sz w:val="26"/>
          <w:szCs w:val="26"/>
        </w:rPr>
        <w:t xml:space="preserve"> </w:t>
      </w:r>
      <w:proofErr w:type="spellStart"/>
      <w:r w:rsidRPr="00582956">
        <w:rPr>
          <w:sz w:val="26"/>
          <w:szCs w:val="26"/>
        </w:rPr>
        <w:t>п'ятнадцять</w:t>
      </w:r>
      <w:proofErr w:type="spellEnd"/>
      <w:r w:rsidRPr="00582956">
        <w:rPr>
          <w:sz w:val="26"/>
          <w:szCs w:val="26"/>
        </w:rPr>
        <w:t xml:space="preserve"> грн. 36 коп.).</w:t>
      </w:r>
    </w:p>
    <w:p w:rsidR="001E22B8" w:rsidRDefault="001E22B8" w:rsidP="001E22B8">
      <w:pPr>
        <w:rPr>
          <w:sz w:val="26"/>
          <w:szCs w:val="26"/>
        </w:rPr>
      </w:pPr>
    </w:p>
    <w:p w:rsidR="001E22B8" w:rsidRDefault="001E22B8" w:rsidP="001E22B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Голова </w:t>
      </w:r>
      <w:proofErr w:type="spellStart"/>
      <w:r>
        <w:rPr>
          <w:i/>
          <w:sz w:val="26"/>
          <w:szCs w:val="26"/>
        </w:rPr>
        <w:t>комісії</w:t>
      </w:r>
      <w:proofErr w:type="spellEnd"/>
      <w:r>
        <w:rPr>
          <w:i/>
          <w:sz w:val="26"/>
          <w:szCs w:val="26"/>
        </w:rPr>
        <w:t>:</w:t>
      </w:r>
    </w:p>
    <w:p w:rsidR="001E22B8" w:rsidRDefault="001E22B8" w:rsidP="001E22B8">
      <w:pPr>
        <w:jc w:val="both"/>
        <w:rPr>
          <w:i/>
          <w:sz w:val="26"/>
          <w:szCs w:val="26"/>
        </w:rPr>
      </w:pPr>
    </w:p>
    <w:p w:rsidR="001E22B8" w:rsidRDefault="001E22B8" w:rsidP="001E22B8">
      <w:pPr>
        <w:jc w:val="both"/>
        <w:rPr>
          <w:i/>
          <w:sz w:val="26"/>
          <w:szCs w:val="26"/>
        </w:rPr>
      </w:pPr>
      <w:proofErr w:type="spellStart"/>
      <w:r w:rsidRPr="00FE1F1C">
        <w:rPr>
          <w:sz w:val="26"/>
          <w:szCs w:val="26"/>
        </w:rPr>
        <w:t>Нищик</w:t>
      </w:r>
      <w:proofErr w:type="spellEnd"/>
      <w:r w:rsidRPr="00FE1F1C">
        <w:rPr>
          <w:sz w:val="26"/>
          <w:szCs w:val="26"/>
        </w:rPr>
        <w:t xml:space="preserve"> Я.В.</w:t>
      </w:r>
      <w:r>
        <w:rPr>
          <w:i/>
          <w:sz w:val="26"/>
          <w:szCs w:val="26"/>
        </w:rPr>
        <w:t xml:space="preserve">                                                   _____________________</w:t>
      </w:r>
    </w:p>
    <w:p w:rsidR="001E22B8" w:rsidRDefault="001E22B8" w:rsidP="001E22B8">
      <w:pPr>
        <w:jc w:val="both"/>
        <w:rPr>
          <w:i/>
          <w:sz w:val="26"/>
          <w:szCs w:val="26"/>
        </w:rPr>
      </w:pPr>
    </w:p>
    <w:p w:rsidR="001E22B8" w:rsidRPr="003127F7" w:rsidRDefault="001E22B8" w:rsidP="001E22B8">
      <w:pPr>
        <w:jc w:val="both"/>
        <w:rPr>
          <w:i/>
          <w:sz w:val="26"/>
          <w:szCs w:val="26"/>
        </w:rPr>
      </w:pPr>
      <w:r w:rsidRPr="003127F7">
        <w:rPr>
          <w:i/>
          <w:sz w:val="26"/>
          <w:szCs w:val="26"/>
        </w:rPr>
        <w:t xml:space="preserve">Члени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1E22B8" w:rsidRPr="003127F7" w:rsidRDefault="001E22B8" w:rsidP="001E22B8">
      <w:pPr>
        <w:jc w:val="both"/>
        <w:rPr>
          <w:sz w:val="26"/>
          <w:szCs w:val="26"/>
        </w:rPr>
      </w:pPr>
    </w:p>
    <w:p w:rsidR="001E22B8" w:rsidRPr="003127F7" w:rsidRDefault="001E22B8" w:rsidP="001E22B8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Донець</w:t>
      </w:r>
      <w:proofErr w:type="spellEnd"/>
      <w:r w:rsidRPr="003127F7">
        <w:rPr>
          <w:sz w:val="26"/>
          <w:szCs w:val="26"/>
        </w:rPr>
        <w:t xml:space="preserve"> Р.Г.                                                    _____________________</w:t>
      </w:r>
    </w:p>
    <w:p w:rsidR="001E22B8" w:rsidRPr="003127F7" w:rsidRDefault="001E22B8" w:rsidP="001E22B8">
      <w:pPr>
        <w:jc w:val="both"/>
        <w:rPr>
          <w:sz w:val="26"/>
          <w:szCs w:val="26"/>
        </w:rPr>
      </w:pPr>
    </w:p>
    <w:p w:rsidR="001E22B8" w:rsidRDefault="001E22B8" w:rsidP="001E22B8">
      <w:pPr>
        <w:jc w:val="both"/>
        <w:rPr>
          <w:sz w:val="26"/>
          <w:szCs w:val="26"/>
        </w:rPr>
      </w:pPr>
      <w:r>
        <w:rPr>
          <w:sz w:val="26"/>
          <w:szCs w:val="26"/>
        </w:rPr>
        <w:t>Савін А.О.                                                      ______________________</w:t>
      </w:r>
    </w:p>
    <w:p w:rsidR="001E22B8" w:rsidRDefault="001E22B8" w:rsidP="001E22B8">
      <w:pPr>
        <w:jc w:val="both"/>
        <w:rPr>
          <w:sz w:val="26"/>
          <w:szCs w:val="26"/>
        </w:rPr>
      </w:pPr>
    </w:p>
    <w:p w:rsidR="001E22B8" w:rsidRDefault="001E22B8" w:rsidP="001E22B8">
      <w:pPr>
        <w:jc w:val="both"/>
        <w:rPr>
          <w:sz w:val="26"/>
          <w:szCs w:val="26"/>
        </w:rPr>
      </w:pPr>
      <w:r>
        <w:rPr>
          <w:sz w:val="26"/>
          <w:szCs w:val="26"/>
        </w:rPr>
        <w:t>Скорик М.Г.                                                   ______________________</w:t>
      </w:r>
    </w:p>
    <w:p w:rsidR="001E22B8" w:rsidRDefault="001E22B8" w:rsidP="001E2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E22B8" w:rsidRPr="003127F7" w:rsidRDefault="001E22B8" w:rsidP="001E22B8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Бегменко І.Ф.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1E22B8" w:rsidRPr="003127F7" w:rsidRDefault="001E22B8" w:rsidP="001E22B8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  </w:t>
      </w:r>
    </w:p>
    <w:p w:rsidR="001E22B8" w:rsidRPr="003127F7" w:rsidRDefault="001E22B8" w:rsidP="001E22B8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>Лисенко Р.В                                                   _____________________</w:t>
      </w:r>
    </w:p>
    <w:p w:rsidR="001E22B8" w:rsidRPr="003127F7" w:rsidRDefault="001E22B8" w:rsidP="001E22B8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</w:t>
      </w:r>
    </w:p>
    <w:p w:rsidR="001E22B8" w:rsidRPr="003127F7" w:rsidRDefault="001E22B8" w:rsidP="001E22B8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Луговський О.С.                                            ______________________ </w:t>
      </w:r>
    </w:p>
    <w:p w:rsidR="001E22B8" w:rsidRPr="003127F7" w:rsidRDefault="001E22B8" w:rsidP="001E22B8">
      <w:pPr>
        <w:jc w:val="both"/>
        <w:rPr>
          <w:sz w:val="26"/>
          <w:szCs w:val="26"/>
        </w:rPr>
      </w:pPr>
    </w:p>
    <w:p w:rsidR="001E22B8" w:rsidRPr="003127F7" w:rsidRDefault="001E22B8" w:rsidP="001E22B8">
      <w:pPr>
        <w:jc w:val="both"/>
        <w:rPr>
          <w:sz w:val="26"/>
          <w:szCs w:val="26"/>
        </w:rPr>
      </w:pPr>
      <w:r>
        <w:rPr>
          <w:sz w:val="26"/>
          <w:szCs w:val="26"/>
        </w:rPr>
        <w:t>Хоменко Т.Є</w:t>
      </w:r>
      <w:r w:rsidRPr="003127F7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1E22B8" w:rsidRPr="003127F7" w:rsidRDefault="001E22B8" w:rsidP="001E22B8">
      <w:pPr>
        <w:jc w:val="both"/>
        <w:rPr>
          <w:i/>
          <w:sz w:val="26"/>
          <w:szCs w:val="26"/>
        </w:rPr>
      </w:pPr>
    </w:p>
    <w:p w:rsidR="001E22B8" w:rsidRPr="003127F7" w:rsidRDefault="001E22B8" w:rsidP="001E22B8">
      <w:pPr>
        <w:jc w:val="both"/>
        <w:rPr>
          <w:i/>
          <w:sz w:val="26"/>
          <w:szCs w:val="26"/>
        </w:rPr>
      </w:pPr>
      <w:proofErr w:type="spellStart"/>
      <w:r w:rsidRPr="003127F7">
        <w:rPr>
          <w:i/>
          <w:sz w:val="26"/>
          <w:szCs w:val="26"/>
        </w:rPr>
        <w:t>Секретар</w:t>
      </w:r>
      <w:proofErr w:type="spellEnd"/>
      <w:r w:rsidRPr="003127F7">
        <w:rPr>
          <w:i/>
          <w:sz w:val="26"/>
          <w:szCs w:val="26"/>
        </w:rPr>
        <w:t xml:space="preserve">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1E22B8" w:rsidRDefault="001E22B8" w:rsidP="001E22B8">
      <w:pPr>
        <w:rPr>
          <w:sz w:val="26"/>
          <w:szCs w:val="26"/>
        </w:rPr>
      </w:pPr>
    </w:p>
    <w:p w:rsidR="001E22B8" w:rsidRDefault="001E22B8" w:rsidP="001E22B8">
      <w:r w:rsidRPr="003127F7">
        <w:rPr>
          <w:sz w:val="26"/>
          <w:szCs w:val="26"/>
        </w:rPr>
        <w:t>Саратова О.В.                                                 _____________________</w:t>
      </w:r>
    </w:p>
    <w:p w:rsidR="001E22B8" w:rsidRPr="00CD4520" w:rsidRDefault="001E22B8" w:rsidP="001E22B8"/>
    <w:p w:rsidR="001E22B8" w:rsidRPr="00CD4520" w:rsidRDefault="001E22B8" w:rsidP="001E22B8"/>
    <w:p w:rsidR="001E22B8" w:rsidRPr="00CD4520" w:rsidRDefault="001E22B8" w:rsidP="001E22B8"/>
    <w:p w:rsidR="001E22B8" w:rsidRPr="00CD4520" w:rsidRDefault="001E22B8" w:rsidP="001E22B8"/>
    <w:p w:rsidR="001E22B8" w:rsidRPr="00CD4520" w:rsidRDefault="001E22B8" w:rsidP="001E22B8"/>
    <w:p w:rsidR="001E22B8" w:rsidRPr="00CD4520" w:rsidRDefault="001E22B8" w:rsidP="001E22B8"/>
    <w:p w:rsidR="001E22B8" w:rsidRPr="00CD4520" w:rsidRDefault="001E22B8" w:rsidP="001E22B8"/>
    <w:p w:rsidR="001E22B8" w:rsidRPr="00CD4520" w:rsidRDefault="001E22B8" w:rsidP="001E22B8"/>
    <w:p w:rsidR="001E22B8" w:rsidRPr="00CD4520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/>
    <w:p w:rsidR="001E22B8" w:rsidRDefault="001E22B8" w:rsidP="001E22B8">
      <w:pPr>
        <w:jc w:val="center"/>
      </w:pPr>
      <w:r>
        <w:tab/>
      </w:r>
      <w:r>
        <w:rPr>
          <w:noProof/>
        </w:rPr>
        <w:drawing>
          <wp:inline distT="0" distB="0" distL="0" distR="0" wp14:anchorId="0B49AC69" wp14:editId="2467EDDF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B8" w:rsidRDefault="001E22B8" w:rsidP="001E22B8">
      <w:pPr>
        <w:pStyle w:val="2"/>
      </w:pPr>
    </w:p>
    <w:p w:rsidR="001E22B8" w:rsidRPr="00093D20" w:rsidRDefault="001E22B8" w:rsidP="001E22B8">
      <w:pPr>
        <w:pStyle w:val="2"/>
      </w:pPr>
      <w:r w:rsidRPr="00093D20">
        <w:t>УКРАЇНА</w:t>
      </w:r>
    </w:p>
    <w:p w:rsidR="001E22B8" w:rsidRPr="00093D20" w:rsidRDefault="001E22B8" w:rsidP="001E22B8">
      <w:pPr>
        <w:pStyle w:val="2"/>
      </w:pPr>
      <w:r w:rsidRPr="00093D20">
        <w:t>ЧЕРКАСЬКА МІСЬКА РАДА</w:t>
      </w:r>
    </w:p>
    <w:p w:rsidR="001E22B8" w:rsidRPr="00093D20" w:rsidRDefault="001E22B8" w:rsidP="001E22B8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1E22B8" w:rsidRDefault="001E22B8" w:rsidP="001E22B8">
      <w:pPr>
        <w:pStyle w:val="2"/>
        <w:rPr>
          <w:sz w:val="32"/>
          <w:szCs w:val="32"/>
        </w:rPr>
      </w:pPr>
      <w:r>
        <w:rPr>
          <w:sz w:val="32"/>
          <w:szCs w:val="32"/>
        </w:rPr>
        <w:t>Управління земельних ресурсів та землеустрою</w:t>
      </w:r>
    </w:p>
    <w:p w:rsidR="001E22B8" w:rsidRPr="00093D20" w:rsidRDefault="001E22B8" w:rsidP="001E22B8">
      <w:pPr>
        <w:ind w:left="-180"/>
        <w:jc w:val="center"/>
        <w:rPr>
          <w:sz w:val="20"/>
          <w:szCs w:val="22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093D20">
        <w:rPr>
          <w:sz w:val="20"/>
          <w:szCs w:val="22"/>
        </w:rPr>
        <w:t>, 36, тел: 36-20-38, 32-53-36, факс (0472) 32-53-36,</w:t>
      </w:r>
    </w:p>
    <w:p w:rsidR="001E22B8" w:rsidRPr="00093D20" w:rsidRDefault="001E22B8" w:rsidP="001E22B8">
      <w:pPr>
        <w:ind w:left="-180"/>
        <w:jc w:val="center"/>
        <w:rPr>
          <w:sz w:val="20"/>
          <w:szCs w:val="22"/>
        </w:rPr>
      </w:pPr>
      <w:r w:rsidRPr="002772B8">
        <w:rPr>
          <w:rStyle w:val="a6"/>
          <w:color w:val="000000"/>
          <w:sz w:val="20"/>
          <w:szCs w:val="22"/>
        </w:rPr>
        <w:t>e-</w:t>
      </w:r>
      <w:proofErr w:type="spellStart"/>
      <w:r w:rsidRPr="002772B8">
        <w:rPr>
          <w:rStyle w:val="a6"/>
          <w:color w:val="000000"/>
          <w:sz w:val="20"/>
          <w:szCs w:val="22"/>
        </w:rPr>
        <w:t>mail</w:t>
      </w:r>
      <w:proofErr w:type="spellEnd"/>
      <w:r w:rsidRPr="002772B8">
        <w:rPr>
          <w:rStyle w:val="a6"/>
          <w:color w:val="000000"/>
          <w:sz w:val="20"/>
          <w:szCs w:val="22"/>
        </w:rPr>
        <w:t>:</w:t>
      </w:r>
      <w:r w:rsidRPr="00093D20">
        <w:rPr>
          <w:rStyle w:val="a6"/>
          <w:color w:val="444444"/>
          <w:sz w:val="20"/>
          <w:szCs w:val="22"/>
        </w:rPr>
        <w:t xml:space="preserve"> </w:t>
      </w:r>
      <w:r w:rsidRPr="007265D0">
        <w:rPr>
          <w:sz w:val="22"/>
          <w:szCs w:val="22"/>
          <w:lang w:val="en-US"/>
        </w:rPr>
        <w:t>architecture</w:t>
      </w:r>
      <w:r w:rsidRPr="00985A7B">
        <w:rPr>
          <w:sz w:val="22"/>
          <w:szCs w:val="22"/>
        </w:rPr>
        <w:t>@</w:t>
      </w:r>
      <w:proofErr w:type="spellStart"/>
      <w:r w:rsidRPr="007265D0">
        <w:rPr>
          <w:sz w:val="22"/>
          <w:szCs w:val="22"/>
          <w:lang w:val="en-US"/>
        </w:rPr>
        <w:t>chmr</w:t>
      </w:r>
      <w:proofErr w:type="spellEnd"/>
      <w:r w:rsidRPr="00985A7B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gov</w:t>
      </w:r>
      <w:proofErr w:type="spellEnd"/>
      <w:r w:rsidRPr="00985A7B">
        <w:rPr>
          <w:sz w:val="22"/>
          <w:szCs w:val="22"/>
        </w:rPr>
        <w:t>.</w:t>
      </w:r>
      <w:proofErr w:type="spellStart"/>
      <w:r w:rsidRPr="007265D0">
        <w:rPr>
          <w:sz w:val="22"/>
          <w:szCs w:val="22"/>
          <w:lang w:val="en-US"/>
        </w:rPr>
        <w:t>ua</w:t>
      </w:r>
      <w:proofErr w:type="spellEnd"/>
    </w:p>
    <w:p w:rsidR="001E22B8" w:rsidRPr="00093D20" w:rsidRDefault="001E22B8" w:rsidP="001E22B8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1E22B8" w:rsidRDefault="001E22B8" w:rsidP="001E22B8">
      <w:pPr>
        <w:jc w:val="center"/>
        <w:rPr>
          <w:b/>
          <w:bCs/>
          <w:sz w:val="28"/>
          <w:szCs w:val="28"/>
        </w:rPr>
      </w:pPr>
    </w:p>
    <w:p w:rsidR="001E22B8" w:rsidRPr="00365143" w:rsidRDefault="001E22B8" w:rsidP="001E22B8">
      <w:pPr>
        <w:jc w:val="center"/>
        <w:rPr>
          <w:rFonts w:cs="Courier New"/>
          <w:b/>
          <w:bCs/>
          <w:sz w:val="25"/>
          <w:szCs w:val="25"/>
        </w:rPr>
      </w:pPr>
      <w:r w:rsidRPr="00365143">
        <w:rPr>
          <w:b/>
          <w:bCs/>
          <w:sz w:val="25"/>
          <w:szCs w:val="25"/>
        </w:rPr>
        <w:t>Р О З Р А Х У Н О К</w:t>
      </w:r>
    </w:p>
    <w:p w:rsidR="001E22B8" w:rsidRPr="00365143" w:rsidRDefault="001E22B8" w:rsidP="001E22B8">
      <w:pPr>
        <w:ind w:left="240"/>
        <w:jc w:val="center"/>
        <w:rPr>
          <w:b/>
          <w:sz w:val="25"/>
          <w:szCs w:val="25"/>
        </w:rPr>
      </w:pPr>
      <w:proofErr w:type="spellStart"/>
      <w:r w:rsidRPr="00365143">
        <w:rPr>
          <w:b/>
          <w:sz w:val="25"/>
          <w:szCs w:val="25"/>
        </w:rPr>
        <w:t>збитків</w:t>
      </w:r>
      <w:proofErr w:type="spellEnd"/>
      <w:r w:rsidRPr="00365143">
        <w:rPr>
          <w:b/>
          <w:sz w:val="25"/>
          <w:szCs w:val="25"/>
        </w:rPr>
        <w:t xml:space="preserve"> за час фактичного </w:t>
      </w:r>
      <w:proofErr w:type="spellStart"/>
      <w:r w:rsidRPr="00365143">
        <w:rPr>
          <w:b/>
          <w:sz w:val="25"/>
          <w:szCs w:val="25"/>
        </w:rPr>
        <w:t>користування</w:t>
      </w:r>
      <w:proofErr w:type="spellEnd"/>
      <w:r w:rsidRPr="00365143">
        <w:rPr>
          <w:b/>
          <w:sz w:val="25"/>
          <w:szCs w:val="25"/>
        </w:rPr>
        <w:t xml:space="preserve"> земельною </w:t>
      </w:r>
      <w:proofErr w:type="spellStart"/>
      <w:r w:rsidRPr="00365143">
        <w:rPr>
          <w:b/>
          <w:sz w:val="25"/>
          <w:szCs w:val="25"/>
        </w:rPr>
        <w:t>ділянкою</w:t>
      </w:r>
      <w:proofErr w:type="spellEnd"/>
      <w:r w:rsidRPr="00365143">
        <w:rPr>
          <w:b/>
          <w:sz w:val="25"/>
          <w:szCs w:val="25"/>
        </w:rPr>
        <w:t xml:space="preserve"> </w:t>
      </w:r>
    </w:p>
    <w:p w:rsidR="001E22B8" w:rsidRPr="00365143" w:rsidRDefault="001E22B8" w:rsidP="001E22B8">
      <w:pPr>
        <w:jc w:val="center"/>
        <w:rPr>
          <w:i/>
          <w:sz w:val="25"/>
          <w:szCs w:val="25"/>
        </w:rPr>
      </w:pPr>
      <w:proofErr w:type="spellStart"/>
      <w:r w:rsidRPr="00365143">
        <w:rPr>
          <w:b/>
          <w:sz w:val="25"/>
          <w:szCs w:val="25"/>
        </w:rPr>
        <w:t>приватне</w:t>
      </w:r>
      <w:proofErr w:type="spellEnd"/>
      <w:r w:rsidRPr="00365143">
        <w:rPr>
          <w:b/>
          <w:sz w:val="25"/>
          <w:szCs w:val="25"/>
        </w:rPr>
        <w:t xml:space="preserve"> </w:t>
      </w:r>
      <w:proofErr w:type="spellStart"/>
      <w:r w:rsidRPr="00365143">
        <w:rPr>
          <w:b/>
          <w:sz w:val="25"/>
          <w:szCs w:val="25"/>
        </w:rPr>
        <w:t>підприємство</w:t>
      </w:r>
      <w:proofErr w:type="spellEnd"/>
      <w:r w:rsidRPr="00365143">
        <w:rPr>
          <w:b/>
          <w:sz w:val="25"/>
          <w:szCs w:val="25"/>
        </w:rPr>
        <w:t xml:space="preserve"> «</w:t>
      </w:r>
      <w:r>
        <w:rPr>
          <w:b/>
          <w:sz w:val="25"/>
          <w:szCs w:val="25"/>
        </w:rPr>
        <w:t>ТЕРРА ДОМ</w:t>
      </w:r>
      <w:r w:rsidRPr="00365143">
        <w:rPr>
          <w:b/>
          <w:sz w:val="25"/>
          <w:szCs w:val="25"/>
        </w:rPr>
        <w:t xml:space="preserve">» по </w:t>
      </w:r>
      <w:proofErr w:type="spellStart"/>
      <w:r>
        <w:rPr>
          <w:b/>
          <w:sz w:val="25"/>
          <w:szCs w:val="25"/>
        </w:rPr>
        <w:t>вул</w:t>
      </w:r>
      <w:proofErr w:type="spellEnd"/>
      <w:r>
        <w:rPr>
          <w:b/>
          <w:sz w:val="25"/>
          <w:szCs w:val="25"/>
        </w:rPr>
        <w:t xml:space="preserve">. </w:t>
      </w:r>
      <w:proofErr w:type="spellStart"/>
      <w:r>
        <w:rPr>
          <w:b/>
          <w:sz w:val="25"/>
          <w:szCs w:val="25"/>
        </w:rPr>
        <w:t>Смілянській</w:t>
      </w:r>
      <w:proofErr w:type="spellEnd"/>
      <w:r>
        <w:rPr>
          <w:b/>
          <w:sz w:val="25"/>
          <w:szCs w:val="25"/>
        </w:rPr>
        <w:t>, 181</w:t>
      </w:r>
    </w:p>
    <w:p w:rsidR="001E22B8" w:rsidRDefault="001E22B8" w:rsidP="001E22B8">
      <w:pPr>
        <w:jc w:val="both"/>
        <w:rPr>
          <w:i/>
        </w:rPr>
      </w:pPr>
    </w:p>
    <w:p w:rsidR="001E22B8" w:rsidRPr="00365143" w:rsidRDefault="001E22B8" w:rsidP="001E22B8">
      <w:pPr>
        <w:jc w:val="both"/>
        <w:rPr>
          <w:i/>
          <w:sz w:val="22"/>
          <w:szCs w:val="22"/>
        </w:rPr>
      </w:pPr>
      <w:proofErr w:type="spellStart"/>
      <w:r w:rsidRPr="00365143">
        <w:rPr>
          <w:i/>
          <w:sz w:val="22"/>
          <w:szCs w:val="22"/>
        </w:rPr>
        <w:t>Розрахунок</w:t>
      </w:r>
      <w:proofErr w:type="spellEnd"/>
      <w:r w:rsidRPr="00365143">
        <w:rPr>
          <w:i/>
          <w:sz w:val="22"/>
          <w:szCs w:val="22"/>
        </w:rPr>
        <w:t xml:space="preserve"> </w:t>
      </w:r>
      <w:proofErr w:type="spellStart"/>
      <w:r w:rsidRPr="00365143">
        <w:rPr>
          <w:i/>
          <w:sz w:val="22"/>
          <w:szCs w:val="22"/>
        </w:rPr>
        <w:t>зроблений</w:t>
      </w:r>
      <w:proofErr w:type="spellEnd"/>
      <w:r w:rsidRPr="00365143">
        <w:rPr>
          <w:i/>
          <w:sz w:val="22"/>
          <w:szCs w:val="22"/>
        </w:rPr>
        <w:t xml:space="preserve"> на </w:t>
      </w:r>
      <w:proofErr w:type="spellStart"/>
      <w:r w:rsidRPr="00365143">
        <w:rPr>
          <w:i/>
          <w:sz w:val="22"/>
          <w:szCs w:val="22"/>
        </w:rPr>
        <w:t>підставі</w:t>
      </w:r>
      <w:proofErr w:type="spellEnd"/>
      <w:r w:rsidRPr="00365143">
        <w:rPr>
          <w:i/>
          <w:sz w:val="22"/>
          <w:szCs w:val="22"/>
        </w:rPr>
        <w:t>:</w:t>
      </w:r>
    </w:p>
    <w:p w:rsidR="001E22B8" w:rsidRPr="00365143" w:rsidRDefault="001E22B8" w:rsidP="001E22B8">
      <w:pPr>
        <w:pStyle w:val="a3"/>
        <w:numPr>
          <w:ilvl w:val="0"/>
          <w:numId w:val="3"/>
        </w:numPr>
        <w:ind w:left="0" w:firstLine="426"/>
        <w:jc w:val="both"/>
        <w:rPr>
          <w:i/>
          <w:sz w:val="22"/>
          <w:szCs w:val="22"/>
        </w:rPr>
      </w:pPr>
      <w:r w:rsidRPr="00365143">
        <w:rPr>
          <w:i/>
          <w:sz w:val="22"/>
          <w:szCs w:val="22"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365143">
        <w:rPr>
          <w:sz w:val="22"/>
          <w:szCs w:val="22"/>
        </w:rPr>
        <w:t xml:space="preserve"> </w:t>
      </w:r>
      <w:r w:rsidRPr="00365143">
        <w:rPr>
          <w:i/>
          <w:sz w:val="22"/>
          <w:szCs w:val="22"/>
        </w:rPr>
        <w:t xml:space="preserve">рішення від 29.01.2018 № 2-2886 "Про міський бюджет на 2018 рік" зі змінами від 17.05.2018 № 2-3385, </w:t>
      </w:r>
    </w:p>
    <w:p w:rsidR="001E22B8" w:rsidRDefault="001E22B8" w:rsidP="001E22B8">
      <w:pPr>
        <w:pStyle w:val="a3"/>
        <w:numPr>
          <w:ilvl w:val="0"/>
          <w:numId w:val="3"/>
        </w:numPr>
        <w:ind w:left="142" w:firstLine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рішення Черкаської міської ради від 10.02.2015 № 2-900 «Про надання приватному підприємству «ТЕРРА ДОМ» дозволу на розроблення технічної документації із землеустрою щодо встановлення меж земельної ділянки в натурі (на місцевості) по вул. Смілянській, 181»</w:t>
      </w:r>
      <w:r w:rsidRPr="00365143">
        <w:rPr>
          <w:i/>
          <w:sz w:val="22"/>
          <w:szCs w:val="22"/>
        </w:rPr>
        <w:t>,</w:t>
      </w:r>
    </w:p>
    <w:p w:rsidR="001E22B8" w:rsidRPr="00365143" w:rsidRDefault="001E22B8" w:rsidP="001E22B8">
      <w:pPr>
        <w:pStyle w:val="a3"/>
        <w:numPr>
          <w:ilvl w:val="0"/>
          <w:numId w:val="3"/>
        </w:numPr>
        <w:ind w:left="142" w:firstLine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інформаційна довідка з ДРРП від 16.07.2018 № 130983388</w:t>
      </w:r>
    </w:p>
    <w:p w:rsidR="001E22B8" w:rsidRPr="00365143" w:rsidRDefault="001E22B8" w:rsidP="001E22B8">
      <w:pPr>
        <w:pStyle w:val="a3"/>
        <w:numPr>
          <w:ilvl w:val="0"/>
          <w:numId w:val="3"/>
        </w:numPr>
        <w:ind w:left="142" w:firstLine="142"/>
        <w:jc w:val="both"/>
        <w:rPr>
          <w:i/>
          <w:sz w:val="22"/>
          <w:szCs w:val="22"/>
        </w:rPr>
      </w:pPr>
      <w:r w:rsidRPr="00365143">
        <w:rPr>
          <w:i/>
          <w:sz w:val="22"/>
          <w:szCs w:val="22"/>
        </w:rPr>
        <w:t xml:space="preserve">лист </w:t>
      </w:r>
      <w:proofErr w:type="spellStart"/>
      <w:r w:rsidRPr="00365143">
        <w:rPr>
          <w:i/>
          <w:sz w:val="22"/>
          <w:szCs w:val="22"/>
        </w:rPr>
        <w:t>міськрайонного</w:t>
      </w:r>
      <w:proofErr w:type="spellEnd"/>
      <w:r w:rsidRPr="00365143">
        <w:rPr>
          <w:i/>
          <w:sz w:val="22"/>
          <w:szCs w:val="22"/>
        </w:rPr>
        <w:t xml:space="preserve"> управління </w:t>
      </w:r>
      <w:proofErr w:type="spellStart"/>
      <w:r w:rsidRPr="00365143">
        <w:rPr>
          <w:i/>
          <w:sz w:val="22"/>
          <w:szCs w:val="22"/>
        </w:rPr>
        <w:t>Держгеокадастру</w:t>
      </w:r>
      <w:proofErr w:type="spellEnd"/>
      <w:r w:rsidRPr="00365143">
        <w:rPr>
          <w:i/>
          <w:sz w:val="22"/>
          <w:szCs w:val="22"/>
        </w:rPr>
        <w:t xml:space="preserve"> у Черкаському районі та м. Черкасах від </w:t>
      </w:r>
      <w:r>
        <w:rPr>
          <w:i/>
          <w:sz w:val="22"/>
          <w:szCs w:val="22"/>
        </w:rPr>
        <w:t>19.07.2018</w:t>
      </w:r>
      <w:r w:rsidRPr="00365143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1417/0/25-18</w:t>
      </w:r>
      <w:r w:rsidRPr="00365143">
        <w:rPr>
          <w:i/>
          <w:sz w:val="22"/>
          <w:szCs w:val="22"/>
        </w:rPr>
        <w:t>,</w:t>
      </w:r>
    </w:p>
    <w:p w:rsidR="001E22B8" w:rsidRDefault="001E22B8" w:rsidP="001E22B8">
      <w:pPr>
        <w:ind w:firstLine="567"/>
        <w:jc w:val="center"/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1E22B8" w:rsidRPr="00365143" w:rsidTr="00A87F4F">
        <w:trPr>
          <w:trHeight w:val="120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r w:rsidRPr="00365143">
              <w:rPr>
                <w:sz w:val="20"/>
                <w:szCs w:val="20"/>
              </w:rPr>
              <w:tab/>
            </w:r>
            <w:r w:rsidRPr="003651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Категорія</w:t>
            </w:r>
            <w:proofErr w:type="spellEnd"/>
          </w:p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r w:rsidRPr="00365143">
              <w:rPr>
                <w:b/>
                <w:i/>
                <w:sz w:val="20"/>
                <w:szCs w:val="20"/>
              </w:rPr>
              <w:t xml:space="preserve">земель </w:t>
            </w:r>
          </w:p>
          <w:p w:rsidR="001E22B8" w:rsidRPr="00365143" w:rsidRDefault="001E22B8" w:rsidP="00A87F4F">
            <w:pPr>
              <w:ind w:left="-9" w:firstLine="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E22B8" w:rsidRPr="00365143" w:rsidRDefault="001E22B8" w:rsidP="00A87F4F">
            <w:pPr>
              <w:ind w:left="-9" w:firstLine="9"/>
              <w:jc w:val="center"/>
              <w:rPr>
                <w:b/>
                <w:i/>
                <w:sz w:val="20"/>
                <w:szCs w:val="20"/>
              </w:rPr>
            </w:pPr>
            <w:r w:rsidRPr="00365143">
              <w:rPr>
                <w:b/>
                <w:i/>
                <w:sz w:val="20"/>
                <w:szCs w:val="20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65143">
              <w:rPr>
                <w:b/>
                <w:i/>
                <w:sz w:val="20"/>
                <w:szCs w:val="20"/>
              </w:rPr>
              <w:t>Площа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65143">
              <w:rPr>
                <w:b/>
                <w:i/>
                <w:sz w:val="20"/>
                <w:szCs w:val="20"/>
              </w:rPr>
              <w:t>Грошова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оцінка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земельної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ділянки</w:t>
            </w:r>
            <w:proofErr w:type="spellEnd"/>
          </w:p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r w:rsidRPr="00365143">
              <w:rPr>
                <w:b/>
                <w:i/>
                <w:sz w:val="20"/>
                <w:szCs w:val="20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65143">
              <w:rPr>
                <w:b/>
                <w:i/>
                <w:sz w:val="20"/>
                <w:szCs w:val="20"/>
              </w:rPr>
              <w:t>Прийнятий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для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розрахунку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розміру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орендної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плати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відсоток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нормативної</w:t>
            </w:r>
            <w:proofErr w:type="spellEnd"/>
          </w:p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65143">
              <w:rPr>
                <w:b/>
                <w:i/>
                <w:sz w:val="20"/>
                <w:szCs w:val="20"/>
              </w:rPr>
              <w:t>грошової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оцінки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земельної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65143">
              <w:rPr>
                <w:b/>
                <w:i/>
                <w:sz w:val="20"/>
                <w:szCs w:val="20"/>
              </w:rPr>
              <w:t>Очікувана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орендна</w:t>
            </w:r>
            <w:proofErr w:type="spellEnd"/>
          </w:p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r w:rsidRPr="00365143">
              <w:rPr>
                <w:b/>
                <w:i/>
                <w:sz w:val="20"/>
                <w:szCs w:val="20"/>
              </w:rPr>
              <w:t>плата</w:t>
            </w:r>
          </w:p>
          <w:p w:rsidR="001E22B8" w:rsidRPr="00365143" w:rsidRDefault="001E22B8" w:rsidP="00A87F4F">
            <w:pPr>
              <w:jc w:val="center"/>
              <w:rPr>
                <w:b/>
                <w:i/>
                <w:sz w:val="20"/>
                <w:szCs w:val="20"/>
              </w:rPr>
            </w:pPr>
            <w:r w:rsidRPr="00365143">
              <w:rPr>
                <w:b/>
                <w:i/>
                <w:sz w:val="20"/>
                <w:szCs w:val="20"/>
              </w:rPr>
              <w:t xml:space="preserve">(грн. в </w:t>
            </w:r>
            <w:proofErr w:type="spellStart"/>
            <w:r w:rsidRPr="00365143">
              <w:rPr>
                <w:b/>
                <w:i/>
                <w:sz w:val="20"/>
                <w:szCs w:val="20"/>
              </w:rPr>
              <w:t>рік</w:t>
            </w:r>
            <w:proofErr w:type="spellEnd"/>
            <w:r w:rsidRPr="00365143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E22B8" w:rsidRPr="00365143" w:rsidTr="00A87F4F">
        <w:trPr>
          <w:trHeight w:val="143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житлової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громадської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 w:rsidRPr="00365143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1 171 860,06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35 155,80</w:t>
            </w:r>
          </w:p>
        </w:tc>
      </w:tr>
      <w:tr w:rsidR="001E22B8" w:rsidRPr="00365143" w:rsidTr="00A87F4F">
        <w:trPr>
          <w:trHeight w:val="189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 w:rsidRPr="00365143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1 679 275,47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50 378,26</w:t>
            </w:r>
          </w:p>
        </w:tc>
      </w:tr>
      <w:tr w:rsidR="001E22B8" w:rsidRPr="00365143" w:rsidTr="00A87F4F">
        <w:trPr>
          <w:trHeight w:val="221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 w:rsidRPr="00365143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1 780 032,00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53 400,96</w:t>
            </w:r>
          </w:p>
        </w:tc>
      </w:tr>
      <w:tr w:rsidR="001E22B8" w:rsidRPr="00365143" w:rsidTr="00A87F4F">
        <w:trPr>
          <w:trHeight w:val="12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 w:rsidRPr="00365143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1 780 032,00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E22B8" w:rsidRPr="00365143" w:rsidRDefault="001E22B8" w:rsidP="00A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160 202,88</w:t>
            </w:r>
          </w:p>
        </w:tc>
      </w:tr>
    </w:tbl>
    <w:p w:rsidR="001E22B8" w:rsidRPr="00590265" w:rsidRDefault="001E22B8" w:rsidP="001E22B8">
      <w:pPr>
        <w:jc w:val="both"/>
        <w:rPr>
          <w:sz w:val="22"/>
          <w:szCs w:val="22"/>
        </w:rPr>
      </w:pPr>
      <w:proofErr w:type="spellStart"/>
      <w:r w:rsidRPr="00590265">
        <w:rPr>
          <w:sz w:val="22"/>
          <w:szCs w:val="22"/>
        </w:rPr>
        <w:t>Підлягає</w:t>
      </w:r>
      <w:proofErr w:type="spellEnd"/>
      <w:r w:rsidRPr="00590265">
        <w:rPr>
          <w:sz w:val="22"/>
          <w:szCs w:val="22"/>
        </w:rPr>
        <w:t xml:space="preserve"> до </w:t>
      </w:r>
      <w:proofErr w:type="spellStart"/>
      <w:r w:rsidRPr="00590265">
        <w:rPr>
          <w:sz w:val="22"/>
          <w:szCs w:val="22"/>
        </w:rPr>
        <w:t>сплати</w:t>
      </w:r>
      <w:proofErr w:type="spellEnd"/>
      <w:r w:rsidRPr="00590265">
        <w:rPr>
          <w:sz w:val="22"/>
          <w:szCs w:val="22"/>
        </w:rPr>
        <w:t xml:space="preserve"> з </w:t>
      </w:r>
      <w:r>
        <w:rPr>
          <w:sz w:val="22"/>
          <w:szCs w:val="22"/>
        </w:rPr>
        <w:t>01.11</w:t>
      </w:r>
      <w:r w:rsidRPr="00590265">
        <w:rPr>
          <w:sz w:val="22"/>
          <w:szCs w:val="22"/>
        </w:rPr>
        <w:t xml:space="preserve">.2015 р. по 31.12.2015 р.= </w:t>
      </w:r>
      <w:r>
        <w:rPr>
          <w:sz w:val="22"/>
          <w:szCs w:val="22"/>
        </w:rPr>
        <w:t xml:space="preserve">5 859,30 </w:t>
      </w:r>
      <w:r w:rsidRPr="00590265">
        <w:rPr>
          <w:sz w:val="22"/>
          <w:szCs w:val="22"/>
        </w:rPr>
        <w:t>грн.</w:t>
      </w:r>
    </w:p>
    <w:p w:rsidR="001E22B8" w:rsidRPr="00590265" w:rsidRDefault="001E22B8" w:rsidP="001E22B8">
      <w:pPr>
        <w:jc w:val="both"/>
        <w:rPr>
          <w:sz w:val="22"/>
          <w:szCs w:val="22"/>
        </w:rPr>
      </w:pPr>
      <w:proofErr w:type="spellStart"/>
      <w:r w:rsidRPr="00590265">
        <w:rPr>
          <w:sz w:val="22"/>
          <w:szCs w:val="22"/>
        </w:rPr>
        <w:t>Підлягає</w:t>
      </w:r>
      <w:proofErr w:type="spellEnd"/>
      <w:r w:rsidRPr="00590265">
        <w:rPr>
          <w:sz w:val="22"/>
          <w:szCs w:val="22"/>
        </w:rPr>
        <w:t xml:space="preserve"> до </w:t>
      </w:r>
      <w:proofErr w:type="spellStart"/>
      <w:r w:rsidRPr="00590265">
        <w:rPr>
          <w:sz w:val="22"/>
          <w:szCs w:val="22"/>
        </w:rPr>
        <w:t>сплати</w:t>
      </w:r>
      <w:proofErr w:type="spellEnd"/>
      <w:r w:rsidRPr="00590265">
        <w:rPr>
          <w:sz w:val="22"/>
          <w:szCs w:val="22"/>
        </w:rPr>
        <w:t xml:space="preserve"> з 01.01.2016 р. по 31.12.2016 р.= 50 378,26 грн.</w:t>
      </w:r>
    </w:p>
    <w:p w:rsidR="001E22B8" w:rsidRPr="00590265" w:rsidRDefault="001E22B8" w:rsidP="001E22B8">
      <w:pPr>
        <w:jc w:val="both"/>
        <w:rPr>
          <w:sz w:val="22"/>
          <w:szCs w:val="22"/>
        </w:rPr>
      </w:pPr>
      <w:proofErr w:type="spellStart"/>
      <w:r w:rsidRPr="00590265">
        <w:rPr>
          <w:sz w:val="22"/>
          <w:szCs w:val="22"/>
        </w:rPr>
        <w:t>Підлягає</w:t>
      </w:r>
      <w:proofErr w:type="spellEnd"/>
      <w:r w:rsidRPr="00590265">
        <w:rPr>
          <w:sz w:val="22"/>
          <w:szCs w:val="22"/>
        </w:rPr>
        <w:t xml:space="preserve"> до </w:t>
      </w:r>
      <w:proofErr w:type="spellStart"/>
      <w:r w:rsidRPr="00590265">
        <w:rPr>
          <w:sz w:val="22"/>
          <w:szCs w:val="22"/>
        </w:rPr>
        <w:t>сплати</w:t>
      </w:r>
      <w:proofErr w:type="spellEnd"/>
      <w:r w:rsidRPr="00590265">
        <w:rPr>
          <w:sz w:val="22"/>
          <w:szCs w:val="22"/>
        </w:rPr>
        <w:t xml:space="preserve"> з 01.01.2017 р. по 31.12.2017 р.= 53 400,96 грн.  </w:t>
      </w:r>
    </w:p>
    <w:p w:rsidR="001E22B8" w:rsidRPr="00590265" w:rsidRDefault="001E22B8" w:rsidP="001E22B8">
      <w:pPr>
        <w:jc w:val="both"/>
        <w:rPr>
          <w:sz w:val="22"/>
          <w:szCs w:val="22"/>
        </w:rPr>
      </w:pPr>
      <w:proofErr w:type="spellStart"/>
      <w:r w:rsidRPr="00590265">
        <w:rPr>
          <w:sz w:val="22"/>
          <w:szCs w:val="22"/>
        </w:rPr>
        <w:t>Підлягає</w:t>
      </w:r>
      <w:proofErr w:type="spellEnd"/>
      <w:r w:rsidRPr="00590265">
        <w:rPr>
          <w:sz w:val="22"/>
          <w:szCs w:val="22"/>
        </w:rPr>
        <w:t xml:space="preserve"> до </w:t>
      </w:r>
      <w:proofErr w:type="spellStart"/>
      <w:r w:rsidRPr="00590265">
        <w:rPr>
          <w:sz w:val="22"/>
          <w:szCs w:val="22"/>
        </w:rPr>
        <w:t>сплати</w:t>
      </w:r>
      <w:proofErr w:type="spellEnd"/>
      <w:r w:rsidRPr="00590265">
        <w:rPr>
          <w:sz w:val="22"/>
          <w:szCs w:val="22"/>
        </w:rPr>
        <w:t xml:space="preserve"> з 01.01.2018 р. по 09.05.2018 р.= 57 276,84 грн.</w:t>
      </w:r>
    </w:p>
    <w:p w:rsidR="001E22B8" w:rsidRPr="00365143" w:rsidRDefault="001E22B8" w:rsidP="001E22B8">
      <w:pPr>
        <w:ind w:firstLine="709"/>
        <w:jc w:val="both"/>
        <w:rPr>
          <w:sz w:val="25"/>
          <w:szCs w:val="25"/>
        </w:rPr>
      </w:pPr>
      <w:proofErr w:type="spellStart"/>
      <w:r w:rsidRPr="00365143">
        <w:rPr>
          <w:sz w:val="25"/>
          <w:szCs w:val="25"/>
        </w:rPr>
        <w:t>Загальна</w:t>
      </w:r>
      <w:proofErr w:type="spellEnd"/>
      <w:r w:rsidRPr="00365143">
        <w:rPr>
          <w:sz w:val="25"/>
          <w:szCs w:val="25"/>
        </w:rPr>
        <w:t xml:space="preserve"> сума </w:t>
      </w:r>
      <w:proofErr w:type="spellStart"/>
      <w:r w:rsidRPr="00365143">
        <w:rPr>
          <w:sz w:val="25"/>
          <w:szCs w:val="25"/>
        </w:rPr>
        <w:t>збитків</w:t>
      </w:r>
      <w:proofErr w:type="spellEnd"/>
      <w:r w:rsidRPr="00365143">
        <w:rPr>
          <w:sz w:val="25"/>
          <w:szCs w:val="25"/>
        </w:rPr>
        <w:t xml:space="preserve"> за час фактичного </w:t>
      </w:r>
      <w:proofErr w:type="spellStart"/>
      <w:r w:rsidRPr="00365143">
        <w:rPr>
          <w:sz w:val="25"/>
          <w:szCs w:val="25"/>
        </w:rPr>
        <w:t>користування</w:t>
      </w:r>
      <w:proofErr w:type="spellEnd"/>
      <w:r w:rsidRPr="00365143">
        <w:rPr>
          <w:sz w:val="25"/>
          <w:szCs w:val="25"/>
        </w:rPr>
        <w:t xml:space="preserve"> земельною </w:t>
      </w:r>
      <w:proofErr w:type="spellStart"/>
      <w:r w:rsidRPr="00365143">
        <w:rPr>
          <w:sz w:val="25"/>
          <w:szCs w:val="25"/>
        </w:rPr>
        <w:t>ділянкою</w:t>
      </w:r>
      <w:proofErr w:type="spellEnd"/>
      <w:r w:rsidRPr="00365143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               </w:t>
      </w:r>
      <w:r w:rsidRPr="00365143">
        <w:rPr>
          <w:sz w:val="25"/>
          <w:szCs w:val="25"/>
        </w:rPr>
        <w:t>ПП «</w:t>
      </w:r>
      <w:r>
        <w:rPr>
          <w:sz w:val="25"/>
          <w:szCs w:val="25"/>
        </w:rPr>
        <w:t>ТЕРРА ДОМ</w:t>
      </w:r>
      <w:r w:rsidRPr="00365143">
        <w:rPr>
          <w:sz w:val="25"/>
          <w:szCs w:val="25"/>
        </w:rPr>
        <w:t>»</w:t>
      </w:r>
      <w:r w:rsidRPr="00365143">
        <w:rPr>
          <w:b/>
          <w:sz w:val="25"/>
          <w:szCs w:val="25"/>
        </w:rPr>
        <w:t xml:space="preserve"> </w:t>
      </w:r>
      <w:r w:rsidRPr="00365143">
        <w:rPr>
          <w:sz w:val="25"/>
          <w:szCs w:val="25"/>
        </w:rPr>
        <w:t xml:space="preserve">по </w:t>
      </w:r>
      <w:proofErr w:type="spellStart"/>
      <w:r>
        <w:rPr>
          <w:sz w:val="25"/>
          <w:szCs w:val="25"/>
        </w:rPr>
        <w:t>вул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Смілянській</w:t>
      </w:r>
      <w:proofErr w:type="spellEnd"/>
      <w:r>
        <w:rPr>
          <w:sz w:val="25"/>
          <w:szCs w:val="25"/>
        </w:rPr>
        <w:t>, 181</w:t>
      </w:r>
      <w:r w:rsidRPr="00365143">
        <w:rPr>
          <w:sz w:val="25"/>
          <w:szCs w:val="25"/>
        </w:rPr>
        <w:t xml:space="preserve"> </w:t>
      </w:r>
      <w:proofErr w:type="spellStart"/>
      <w:r w:rsidRPr="00365143">
        <w:rPr>
          <w:sz w:val="25"/>
          <w:szCs w:val="25"/>
        </w:rPr>
        <w:t>площею</w:t>
      </w:r>
      <w:proofErr w:type="spellEnd"/>
      <w:r w:rsidRPr="00365143">
        <w:rPr>
          <w:sz w:val="25"/>
          <w:szCs w:val="25"/>
        </w:rPr>
        <w:t xml:space="preserve"> 0,</w:t>
      </w:r>
      <w:r>
        <w:rPr>
          <w:sz w:val="25"/>
          <w:szCs w:val="25"/>
        </w:rPr>
        <w:t>73</w:t>
      </w:r>
      <w:r w:rsidRPr="00365143">
        <w:rPr>
          <w:sz w:val="25"/>
          <w:szCs w:val="25"/>
        </w:rPr>
        <w:t xml:space="preserve">00 га </w:t>
      </w:r>
      <w:r>
        <w:rPr>
          <w:sz w:val="25"/>
          <w:szCs w:val="25"/>
        </w:rPr>
        <w:t xml:space="preserve">(7110136700:06:051:0008) </w:t>
      </w:r>
      <w:proofErr w:type="gramStart"/>
      <w:r w:rsidRPr="00365143">
        <w:rPr>
          <w:sz w:val="25"/>
          <w:szCs w:val="25"/>
        </w:rPr>
        <w:t>за</w:t>
      </w:r>
      <w:proofErr w:type="gramEnd"/>
      <w:r w:rsidRPr="00365143">
        <w:rPr>
          <w:sz w:val="25"/>
          <w:szCs w:val="25"/>
        </w:rPr>
        <w:t xml:space="preserve"> </w:t>
      </w:r>
      <w:proofErr w:type="spellStart"/>
      <w:r w:rsidRPr="00365143">
        <w:rPr>
          <w:sz w:val="25"/>
          <w:szCs w:val="25"/>
        </w:rPr>
        <w:t>пері</w:t>
      </w:r>
      <w:proofErr w:type="gramStart"/>
      <w:r w:rsidRPr="00365143">
        <w:rPr>
          <w:sz w:val="25"/>
          <w:szCs w:val="25"/>
        </w:rPr>
        <w:t>од</w:t>
      </w:r>
      <w:proofErr w:type="spellEnd"/>
      <w:proofErr w:type="gramEnd"/>
      <w:r w:rsidRPr="00365143">
        <w:rPr>
          <w:sz w:val="25"/>
          <w:szCs w:val="25"/>
        </w:rPr>
        <w:t xml:space="preserve"> з </w:t>
      </w:r>
      <w:r>
        <w:rPr>
          <w:sz w:val="25"/>
          <w:szCs w:val="25"/>
        </w:rPr>
        <w:t>01.11.2015</w:t>
      </w:r>
      <w:r w:rsidRPr="00365143">
        <w:rPr>
          <w:sz w:val="25"/>
          <w:szCs w:val="25"/>
        </w:rPr>
        <w:t xml:space="preserve"> р. по </w:t>
      </w:r>
      <w:r>
        <w:rPr>
          <w:sz w:val="25"/>
          <w:szCs w:val="25"/>
        </w:rPr>
        <w:t>09.05</w:t>
      </w:r>
      <w:r w:rsidRPr="00365143">
        <w:rPr>
          <w:sz w:val="25"/>
          <w:szCs w:val="25"/>
        </w:rPr>
        <w:t>.2018 р. становить</w:t>
      </w:r>
      <w:r w:rsidRPr="00365143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166 915,36</w:t>
      </w:r>
      <w:r w:rsidRPr="00365143">
        <w:rPr>
          <w:sz w:val="25"/>
          <w:szCs w:val="25"/>
        </w:rPr>
        <w:t xml:space="preserve"> </w:t>
      </w:r>
      <w:r w:rsidRPr="00365143">
        <w:rPr>
          <w:b/>
          <w:sz w:val="25"/>
          <w:szCs w:val="25"/>
        </w:rPr>
        <w:t xml:space="preserve"> грн. </w:t>
      </w:r>
      <w:r w:rsidRPr="00365143">
        <w:rPr>
          <w:sz w:val="25"/>
          <w:szCs w:val="25"/>
        </w:rPr>
        <w:t>(</w:t>
      </w:r>
      <w:r>
        <w:rPr>
          <w:sz w:val="25"/>
          <w:szCs w:val="25"/>
        </w:rPr>
        <w:t xml:space="preserve">сто </w:t>
      </w:r>
      <w:proofErr w:type="spellStart"/>
      <w:r>
        <w:rPr>
          <w:sz w:val="25"/>
          <w:szCs w:val="25"/>
        </w:rPr>
        <w:t>шістдесят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шість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тисяч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дев’ятсот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п'ятнадцять</w:t>
      </w:r>
      <w:proofErr w:type="spellEnd"/>
      <w:r>
        <w:rPr>
          <w:sz w:val="25"/>
          <w:szCs w:val="25"/>
        </w:rPr>
        <w:t xml:space="preserve"> грн. 36</w:t>
      </w:r>
      <w:r w:rsidRPr="00365143">
        <w:rPr>
          <w:sz w:val="25"/>
          <w:szCs w:val="25"/>
        </w:rPr>
        <w:t xml:space="preserve"> коп.).</w:t>
      </w:r>
    </w:p>
    <w:p w:rsidR="001E22B8" w:rsidRPr="00365143" w:rsidRDefault="001E22B8" w:rsidP="001E22B8">
      <w:pPr>
        <w:ind w:firstLine="567"/>
        <w:jc w:val="center"/>
        <w:rPr>
          <w:b/>
          <w:sz w:val="25"/>
          <w:szCs w:val="25"/>
        </w:rPr>
      </w:pPr>
    </w:p>
    <w:p w:rsidR="001E22B8" w:rsidRPr="00365143" w:rsidRDefault="001E22B8" w:rsidP="001E22B8">
      <w:pPr>
        <w:ind w:right="-5"/>
        <w:jc w:val="both"/>
        <w:rPr>
          <w:sz w:val="25"/>
          <w:szCs w:val="25"/>
        </w:rPr>
      </w:pPr>
      <w:r w:rsidRPr="00365143">
        <w:rPr>
          <w:sz w:val="25"/>
          <w:szCs w:val="25"/>
        </w:rPr>
        <w:t xml:space="preserve">Начальник </w:t>
      </w:r>
      <w:proofErr w:type="spellStart"/>
      <w:r w:rsidRPr="00365143">
        <w:rPr>
          <w:sz w:val="25"/>
          <w:szCs w:val="25"/>
        </w:rPr>
        <w:t>управління</w:t>
      </w:r>
      <w:proofErr w:type="spellEnd"/>
      <w:r w:rsidRPr="00365143">
        <w:rPr>
          <w:sz w:val="25"/>
          <w:szCs w:val="25"/>
        </w:rPr>
        <w:t xml:space="preserve"> </w:t>
      </w:r>
      <w:proofErr w:type="spellStart"/>
      <w:r w:rsidRPr="00365143">
        <w:rPr>
          <w:sz w:val="25"/>
          <w:szCs w:val="25"/>
        </w:rPr>
        <w:t>земельних</w:t>
      </w:r>
      <w:proofErr w:type="spellEnd"/>
    </w:p>
    <w:p w:rsidR="001E22B8" w:rsidRPr="00365143" w:rsidRDefault="001E22B8" w:rsidP="001E22B8">
      <w:pPr>
        <w:ind w:right="-5"/>
        <w:jc w:val="both"/>
        <w:rPr>
          <w:sz w:val="25"/>
          <w:szCs w:val="25"/>
        </w:rPr>
      </w:pPr>
      <w:proofErr w:type="spellStart"/>
      <w:r w:rsidRPr="00365143">
        <w:rPr>
          <w:sz w:val="25"/>
          <w:szCs w:val="25"/>
        </w:rPr>
        <w:t>ресурсів</w:t>
      </w:r>
      <w:proofErr w:type="spellEnd"/>
      <w:r w:rsidRPr="00365143">
        <w:rPr>
          <w:sz w:val="25"/>
          <w:szCs w:val="25"/>
        </w:rPr>
        <w:t xml:space="preserve"> та </w:t>
      </w:r>
      <w:proofErr w:type="spellStart"/>
      <w:r w:rsidRPr="00365143">
        <w:rPr>
          <w:sz w:val="25"/>
          <w:szCs w:val="25"/>
        </w:rPr>
        <w:t>землеустрою</w:t>
      </w:r>
      <w:proofErr w:type="spellEnd"/>
      <w:r w:rsidRPr="00365143">
        <w:rPr>
          <w:sz w:val="25"/>
          <w:szCs w:val="25"/>
        </w:rPr>
        <w:tab/>
      </w:r>
      <w:r w:rsidRPr="00365143">
        <w:rPr>
          <w:sz w:val="25"/>
          <w:szCs w:val="25"/>
        </w:rPr>
        <w:tab/>
      </w:r>
      <w:r w:rsidRPr="00365143">
        <w:rPr>
          <w:sz w:val="25"/>
          <w:szCs w:val="25"/>
        </w:rPr>
        <w:tab/>
        <w:t xml:space="preserve">                                                       </w:t>
      </w:r>
      <w:r>
        <w:rPr>
          <w:sz w:val="25"/>
          <w:szCs w:val="25"/>
        </w:rPr>
        <w:t xml:space="preserve">   </w:t>
      </w:r>
      <w:r w:rsidRPr="00365143">
        <w:rPr>
          <w:sz w:val="25"/>
          <w:szCs w:val="25"/>
        </w:rPr>
        <w:t xml:space="preserve">       Р.Г. </w:t>
      </w:r>
      <w:proofErr w:type="spellStart"/>
      <w:r w:rsidRPr="00365143">
        <w:rPr>
          <w:sz w:val="25"/>
          <w:szCs w:val="25"/>
        </w:rPr>
        <w:t>Донець</w:t>
      </w:r>
      <w:proofErr w:type="spellEnd"/>
    </w:p>
    <w:p w:rsidR="001E22B8" w:rsidRPr="00365143" w:rsidRDefault="001E22B8" w:rsidP="001E22B8">
      <w:pPr>
        <w:jc w:val="both"/>
        <w:rPr>
          <w:sz w:val="25"/>
          <w:szCs w:val="25"/>
        </w:rPr>
      </w:pPr>
      <w:r w:rsidRPr="00365143">
        <w:rPr>
          <w:sz w:val="25"/>
          <w:szCs w:val="25"/>
        </w:rPr>
        <w:t xml:space="preserve">  </w:t>
      </w:r>
    </w:p>
    <w:p w:rsidR="001E22B8" w:rsidRDefault="001E22B8" w:rsidP="001E22B8">
      <w:pPr>
        <w:jc w:val="both"/>
        <w:rPr>
          <w:sz w:val="16"/>
          <w:szCs w:val="16"/>
        </w:rPr>
      </w:pPr>
    </w:p>
    <w:p w:rsidR="001E22B8" w:rsidRDefault="001E22B8" w:rsidP="001E22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1E22B8" w:rsidRPr="00D23EF7" w:rsidRDefault="001E22B8" w:rsidP="001E22B8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1E22B8" w:rsidRPr="00975532" w:rsidRDefault="001E22B8" w:rsidP="001E22B8">
      <w:pPr>
        <w:rPr>
          <w:sz w:val="16"/>
          <w:szCs w:val="16"/>
        </w:rPr>
      </w:pPr>
    </w:p>
    <w:p w:rsidR="001E22B8" w:rsidRDefault="001E22B8" w:rsidP="001E22B8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:rsidR="001E22B8" w:rsidRDefault="001E22B8" w:rsidP="001E22B8">
      <w:pPr>
        <w:rPr>
          <w:sz w:val="16"/>
          <w:szCs w:val="16"/>
        </w:rPr>
      </w:pPr>
    </w:p>
    <w:p w:rsidR="001E22B8" w:rsidRDefault="001E22B8" w:rsidP="001E22B8">
      <w:r>
        <w:rPr>
          <w:sz w:val="16"/>
          <w:szCs w:val="16"/>
        </w:rPr>
        <w:t>Лисенко Р.В.</w:t>
      </w:r>
    </w:p>
    <w:p w:rsidR="001E22B8" w:rsidRDefault="001E22B8" w:rsidP="001E22B8"/>
    <w:p w:rsidR="001E22B8" w:rsidRDefault="001E22B8" w:rsidP="001E22B8"/>
    <w:p w:rsidR="001E22B8" w:rsidRPr="00CD4520" w:rsidRDefault="001E22B8" w:rsidP="001E22B8">
      <w:pPr>
        <w:tabs>
          <w:tab w:val="left" w:pos="1330"/>
        </w:tabs>
      </w:pPr>
    </w:p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ED7571" w:rsidRDefault="00ED7571" w:rsidP="00ED7571"/>
    <w:p w:rsidR="00615576" w:rsidRDefault="00615576"/>
    <w:sectPr w:rsidR="00615576" w:rsidSect="00484ADF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E37063C"/>
    <w:multiLevelType w:val="hybridMultilevel"/>
    <w:tmpl w:val="560096F8"/>
    <w:lvl w:ilvl="0" w:tplc="7422AF7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32A6958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1"/>
    <w:rsid w:val="001E22B8"/>
    <w:rsid w:val="00615576"/>
    <w:rsid w:val="00637881"/>
    <w:rsid w:val="00985A7B"/>
    <w:rsid w:val="00E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E22B8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7571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ED7571"/>
    <w:pPr>
      <w:ind w:left="720"/>
      <w:contextualSpacing/>
    </w:pPr>
    <w:rPr>
      <w:rFonts w:eastAsia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D75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71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1E2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basedOn w:val="a0"/>
    <w:rsid w:val="001E22B8"/>
  </w:style>
  <w:style w:type="character" w:styleId="a6">
    <w:name w:val="Emphasis"/>
    <w:uiPriority w:val="20"/>
    <w:qFormat/>
    <w:rsid w:val="001E22B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E22B8"/>
    <w:pPr>
      <w:keepNext/>
      <w:jc w:val="center"/>
      <w:outlineLvl w:val="1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7571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ED7571"/>
    <w:pPr>
      <w:ind w:left="720"/>
      <w:contextualSpacing/>
    </w:pPr>
    <w:rPr>
      <w:rFonts w:eastAsia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D75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71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1E2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basedOn w:val="a0"/>
    <w:rsid w:val="001E22B8"/>
  </w:style>
  <w:style w:type="character" w:styleId="a6">
    <w:name w:val="Emphasis"/>
    <w:uiPriority w:val="20"/>
    <w:qFormat/>
    <w:rsid w:val="001E22B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3</cp:revision>
  <cp:lastPrinted>2018-12-18T08:44:00Z</cp:lastPrinted>
  <dcterms:created xsi:type="dcterms:W3CDTF">2018-12-18T08:36:00Z</dcterms:created>
  <dcterms:modified xsi:type="dcterms:W3CDTF">2019-02-04T09:45:00Z</dcterms:modified>
</cp:coreProperties>
</file>